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158FD">
        <w:rPr>
          <w:rFonts w:ascii="Times New Roman" w:eastAsia="Times New Roman" w:hAnsi="Times New Roman" w:cs="Times New Roman"/>
          <w:b/>
        </w:rPr>
        <w:t>Novem</w:t>
      </w:r>
      <w:r w:rsidR="007400C0">
        <w:rPr>
          <w:rFonts w:ascii="Times New Roman" w:eastAsia="Times New Roman" w:hAnsi="Times New Roman" w:cs="Times New Roman"/>
          <w:b/>
        </w:rPr>
        <w:t>ber</w:t>
      </w:r>
      <w:r w:rsidR="002E626E">
        <w:rPr>
          <w:rFonts w:ascii="Times New Roman" w:eastAsia="Times New Roman" w:hAnsi="Times New Roman" w:cs="Times New Roman"/>
          <w:b/>
        </w:rPr>
        <w:t xml:space="preserve"> </w:t>
      </w:r>
      <w:r w:rsidR="008158FD">
        <w:rPr>
          <w:rFonts w:ascii="Times New Roman" w:eastAsia="Times New Roman" w:hAnsi="Times New Roman" w:cs="Times New Roman"/>
          <w:b/>
        </w:rPr>
        <w:t>13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34F3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sidR="007400C0">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B260EE">
        <w:rPr>
          <w:rFonts w:ascii="Times New Roman" w:eastAsia="Calibri" w:hAnsi="Times New Roman" w:cs="Times New Roman"/>
        </w:rPr>
        <w:t xml:space="preserve"> Subcommittee member</w:t>
      </w:r>
      <w:r w:rsidR="00D8496C">
        <w:rPr>
          <w:rFonts w:ascii="Times New Roman" w:eastAsia="Calibri" w:hAnsi="Times New Roman" w:cs="Times New Roman"/>
        </w:rPr>
        <w:t>s</w:t>
      </w:r>
      <w:r w:rsidR="000D6BE1">
        <w:rPr>
          <w:rFonts w:ascii="Times New Roman" w:eastAsia="Calibri" w:hAnsi="Times New Roman" w:cs="Times New Roman"/>
        </w:rPr>
        <w:t xml:space="preserve"> Garrett Dennis</w:t>
      </w:r>
      <w:r w:rsidR="00D8496C">
        <w:rPr>
          <w:rFonts w:ascii="Times New Roman" w:eastAsia="Calibri" w:hAnsi="Times New Roman" w:cs="Times New Roman"/>
        </w:rPr>
        <w:t xml:space="preserve"> and Randy DeFoor</w:t>
      </w:r>
      <w:r w:rsidR="000D0E04">
        <w:rPr>
          <w:rFonts w:ascii="Times New Roman" w:eastAsia="Calibri" w:hAnsi="Times New Roman" w:cs="Times New Roman"/>
        </w:rPr>
        <w:t>; Subject matter experts</w:t>
      </w:r>
      <w:r w:rsidR="004A1D22">
        <w:rPr>
          <w:rFonts w:ascii="Times New Roman" w:eastAsia="Calibri" w:hAnsi="Times New Roman" w:cs="Times New Roman"/>
        </w:rPr>
        <w:t xml:space="preserve"> Bruce Fouraker, </w:t>
      </w:r>
      <w:r w:rsidR="00D26E97">
        <w:rPr>
          <w:rFonts w:ascii="Times New Roman" w:eastAsia="Calibri" w:hAnsi="Times New Roman" w:cs="Times New Roman"/>
        </w:rPr>
        <w:t xml:space="preserve">Sandra Fradd, Mark Green, </w:t>
      </w:r>
      <w:r w:rsidR="00103AC0">
        <w:rPr>
          <w:rFonts w:ascii="Times New Roman" w:eastAsia="Calibri" w:hAnsi="Times New Roman" w:cs="Times New Roman"/>
        </w:rPr>
        <w:t xml:space="preserve">Lisa King, Joe Loretta, </w:t>
      </w:r>
      <w:r w:rsidR="00B260EE">
        <w:rPr>
          <w:rFonts w:ascii="Times New Roman" w:eastAsia="Calibri" w:hAnsi="Times New Roman" w:cs="Times New Roman"/>
        </w:rPr>
        <w:t xml:space="preserve"> </w:t>
      </w:r>
      <w:r w:rsidR="00103AC0">
        <w:rPr>
          <w:rFonts w:ascii="Times New Roman" w:eastAsia="Calibri" w:hAnsi="Times New Roman" w:cs="Times New Roman"/>
        </w:rPr>
        <w:t xml:space="preserve">Amanda </w:t>
      </w:r>
      <w:proofErr w:type="spellStart"/>
      <w:r w:rsidR="00103AC0">
        <w:rPr>
          <w:rFonts w:ascii="Times New Roman" w:eastAsia="Calibri" w:hAnsi="Times New Roman" w:cs="Times New Roman"/>
        </w:rPr>
        <w:t>Polematidis</w:t>
      </w:r>
      <w:proofErr w:type="spellEnd"/>
      <w:r w:rsidR="00103AC0">
        <w:rPr>
          <w:rFonts w:ascii="Times New Roman" w:eastAsia="Calibri" w:hAnsi="Times New Roman" w:cs="Times New Roman"/>
        </w:rPr>
        <w:t xml:space="preserve">, </w:t>
      </w:r>
      <w:r w:rsidR="00F567D7">
        <w:rPr>
          <w:rFonts w:ascii="Times New Roman" w:eastAsia="Calibri" w:hAnsi="Times New Roman" w:cs="Times New Roman"/>
        </w:rPr>
        <w:t>Jim Seaton</w:t>
      </w:r>
      <w:r w:rsidR="00E074C1">
        <w:rPr>
          <w:rFonts w:ascii="Times New Roman" w:eastAsia="Calibri" w:hAnsi="Times New Roman" w:cs="Times New Roman"/>
        </w:rPr>
        <w:t>, Nikole Ward</w:t>
      </w:r>
    </w:p>
    <w:p w:rsidR="0088501F" w:rsidRDefault="0088501F" w:rsidP="007807E4">
      <w:pPr>
        <w:spacing w:after="0" w:line="240" w:lineRule="auto"/>
        <w:rPr>
          <w:rFonts w:ascii="Times New Roman" w:eastAsia="Calibri" w:hAnsi="Times New Roman" w:cs="Times New Roman"/>
        </w:rPr>
      </w:pPr>
    </w:p>
    <w:p w:rsidR="00CD1E8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3161AE">
        <w:rPr>
          <w:rFonts w:ascii="Times New Roman" w:eastAsia="Calibri" w:hAnsi="Times New Roman" w:cs="Times New Roman"/>
        </w:rPr>
        <w:t>Citizen subject matter experts</w:t>
      </w:r>
      <w:r w:rsidR="006F6A78">
        <w:rPr>
          <w:rFonts w:ascii="Times New Roman" w:eastAsia="Calibri" w:hAnsi="Times New Roman" w:cs="Times New Roman"/>
        </w:rPr>
        <w:t xml:space="preserve"> </w:t>
      </w:r>
      <w:proofErr w:type="spellStart"/>
      <w:r w:rsidR="004C478C">
        <w:rPr>
          <w:rFonts w:ascii="Times New Roman" w:eastAsia="Calibri" w:hAnsi="Times New Roman" w:cs="Times New Roman"/>
        </w:rPr>
        <w:t>Ramil</w:t>
      </w:r>
      <w:proofErr w:type="spellEnd"/>
      <w:r w:rsidR="004C478C">
        <w:rPr>
          <w:rFonts w:ascii="Times New Roman" w:eastAsia="Calibri" w:hAnsi="Times New Roman" w:cs="Times New Roman"/>
        </w:rPr>
        <w:t xml:space="preserve"> </w:t>
      </w:r>
      <w:proofErr w:type="spellStart"/>
      <w:r w:rsidR="004C478C">
        <w:rPr>
          <w:rFonts w:ascii="Times New Roman" w:eastAsia="Calibri" w:hAnsi="Times New Roman" w:cs="Times New Roman"/>
        </w:rPr>
        <w:t>Mijares</w:t>
      </w:r>
      <w:proofErr w:type="spellEnd"/>
      <w:r w:rsidR="004A1D22">
        <w:rPr>
          <w:rFonts w:ascii="Times New Roman" w:eastAsia="Calibri" w:hAnsi="Times New Roman" w:cs="Times New Roman"/>
        </w:rPr>
        <w:t xml:space="preserve">, John </w:t>
      </w:r>
      <w:proofErr w:type="spellStart"/>
      <w:r w:rsidR="004A1D22">
        <w:rPr>
          <w:rFonts w:ascii="Times New Roman" w:eastAsia="Calibri" w:hAnsi="Times New Roman" w:cs="Times New Roman"/>
        </w:rPr>
        <w:t>Sapora</w:t>
      </w:r>
      <w:proofErr w:type="spellEnd"/>
      <w:r w:rsidR="003161AE">
        <w:rPr>
          <w:rFonts w:ascii="Times New Roman" w:eastAsia="Calibri" w:hAnsi="Times New Roman" w:cs="Times New Roman"/>
        </w:rPr>
        <w:t>;</w:t>
      </w:r>
      <w:r w:rsidR="00DB0747">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port Services;</w:t>
      </w:r>
      <w:r w:rsidR="00CD1E89">
        <w:rPr>
          <w:rFonts w:ascii="Times New Roman" w:eastAsia="Calibri" w:hAnsi="Times New Roman" w:cs="Times New Roman"/>
        </w:rPr>
        <w:t xml:space="preserve"> </w:t>
      </w:r>
      <w:r w:rsidR="00F34544">
        <w:rPr>
          <w:rFonts w:ascii="Times New Roman" w:eastAsia="Calibri" w:hAnsi="Times New Roman" w:cs="Times New Roman"/>
        </w:rPr>
        <w:t>Kristen Reed</w:t>
      </w:r>
      <w:r w:rsidR="00D8496C">
        <w:rPr>
          <w:rFonts w:ascii="Times New Roman" w:eastAsia="Calibri" w:hAnsi="Times New Roman" w:cs="Times New Roman"/>
        </w:rPr>
        <w:t xml:space="preserve"> and Susan Kelly</w:t>
      </w:r>
      <w:r w:rsidR="00F34544">
        <w:rPr>
          <w:rFonts w:ascii="Times New Roman" w:eastAsia="Calibri" w:hAnsi="Times New Roman" w:cs="Times New Roman"/>
        </w:rPr>
        <w:t xml:space="preserve">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w:t>
      </w:r>
      <w:r w:rsidR="00285480" w:rsidRPr="00285480">
        <w:rPr>
          <w:rFonts w:ascii="Times New Roman" w:eastAsia="Calibri" w:hAnsi="Times New Roman" w:cs="Times New Roman"/>
        </w:rPr>
        <w:t xml:space="preserve">John Pappas </w:t>
      </w:r>
      <w:r w:rsidR="00285480">
        <w:rPr>
          <w:rFonts w:ascii="Times New Roman" w:eastAsia="Calibri" w:hAnsi="Times New Roman" w:cs="Times New Roman"/>
        </w:rPr>
        <w:t xml:space="preserve"> and </w:t>
      </w:r>
      <w:r w:rsidR="004A1D22">
        <w:rPr>
          <w:rFonts w:ascii="Times New Roman" w:eastAsia="Calibri" w:hAnsi="Times New Roman" w:cs="Times New Roman"/>
        </w:rPr>
        <w:t xml:space="preserve">Kelsey Cox – Public Works Department; </w:t>
      </w:r>
      <w:r w:rsidR="00285480">
        <w:rPr>
          <w:rFonts w:ascii="Times New Roman" w:eastAsia="Calibri" w:hAnsi="Times New Roman" w:cs="Times New Roman"/>
        </w:rPr>
        <w:t xml:space="preserve">Melissa Long – Neighborhoods Department; </w:t>
      </w:r>
      <w:r w:rsidR="00F86315">
        <w:rPr>
          <w:rFonts w:ascii="Times New Roman" w:eastAsia="Calibri" w:hAnsi="Times New Roman" w:cs="Times New Roman"/>
        </w:rPr>
        <w:t>Kealey West</w:t>
      </w:r>
      <w:r w:rsidR="00C4768A">
        <w:rPr>
          <w:rFonts w:ascii="Times New Roman" w:eastAsia="Calibri" w:hAnsi="Times New Roman" w:cs="Times New Roman"/>
        </w:rPr>
        <w:t>,</w:t>
      </w:r>
      <w:r w:rsidR="00B260EE">
        <w:rPr>
          <w:rFonts w:ascii="Times New Roman" w:eastAsia="Calibri" w:hAnsi="Times New Roman" w:cs="Times New Roman"/>
        </w:rPr>
        <w:t xml:space="preserve"> Susan Grandin</w:t>
      </w:r>
      <w:r w:rsidR="00285480">
        <w:rPr>
          <w:rFonts w:ascii="Times New Roman" w:eastAsia="Calibri" w:hAnsi="Times New Roman" w:cs="Times New Roman"/>
        </w:rPr>
        <w:t xml:space="preserve"> </w:t>
      </w:r>
      <w:r w:rsidR="007C0FF1">
        <w:rPr>
          <w:rFonts w:ascii="Times New Roman" w:eastAsia="Calibri" w:hAnsi="Times New Roman" w:cs="Times New Roman"/>
        </w:rPr>
        <w:t>– Office of General Counsel;</w:t>
      </w:r>
      <w:r w:rsidR="003161AE">
        <w:rPr>
          <w:rFonts w:ascii="Times New Roman" w:eastAsia="Calibri" w:hAnsi="Times New Roman" w:cs="Times New Roman"/>
        </w:rPr>
        <w:t xml:space="preserve"> </w:t>
      </w:r>
      <w:r w:rsidR="00A47F55">
        <w:rPr>
          <w:rFonts w:ascii="Times New Roman" w:eastAsia="Calibri" w:hAnsi="Times New Roman" w:cs="Times New Roman"/>
        </w:rPr>
        <w:t xml:space="preserve">Tommy Carter </w:t>
      </w:r>
      <w:r w:rsidR="0016558D">
        <w:rPr>
          <w:rFonts w:ascii="Times New Roman" w:eastAsia="Calibri" w:hAnsi="Times New Roman" w:cs="Times New Roman"/>
        </w:rPr>
        <w:t xml:space="preserve"> – Council Auditor’s Office</w:t>
      </w:r>
      <w:r w:rsidR="00B260EE">
        <w:rPr>
          <w:rFonts w:ascii="Times New Roman" w:eastAsia="Calibri" w:hAnsi="Times New Roman" w:cs="Times New Roman"/>
        </w:rPr>
        <w:t xml:space="preserve">; </w:t>
      </w:r>
      <w:r w:rsidR="00D8496C">
        <w:rPr>
          <w:rFonts w:ascii="Times New Roman" w:eastAsia="Calibri" w:hAnsi="Times New Roman" w:cs="Times New Roman"/>
        </w:rPr>
        <w:t>Sean Lahav – Northeast Florida Regional Council</w:t>
      </w:r>
      <w:r w:rsidR="00CC35AE">
        <w:rPr>
          <w:rFonts w:ascii="Times New Roman" w:eastAsia="Calibri" w:hAnsi="Times New Roman" w:cs="Times New Roman"/>
        </w:rPr>
        <w:t>;</w:t>
      </w:r>
      <w:r w:rsidR="004747E2">
        <w:rPr>
          <w:rFonts w:ascii="Times New Roman" w:eastAsia="Calibri" w:hAnsi="Times New Roman" w:cs="Times New Roman"/>
        </w:rPr>
        <w:t xml:space="preserve"> </w:t>
      </w:r>
      <w:r w:rsidR="004A1D22">
        <w:rPr>
          <w:rFonts w:ascii="Times New Roman" w:eastAsia="Calibri" w:hAnsi="Times New Roman" w:cs="Times New Roman"/>
        </w:rPr>
        <w:t>Nick Primrose –</w:t>
      </w:r>
      <w:r w:rsidR="00CD1E89">
        <w:rPr>
          <w:rFonts w:ascii="Times New Roman" w:eastAsia="Calibri" w:hAnsi="Times New Roman" w:cs="Times New Roman"/>
        </w:rPr>
        <w:t xml:space="preserve"> </w:t>
      </w:r>
      <w:proofErr w:type="spellStart"/>
      <w:r w:rsidR="00CD1E89">
        <w:rPr>
          <w:rFonts w:ascii="Times New Roman" w:eastAsia="Calibri" w:hAnsi="Times New Roman" w:cs="Times New Roman"/>
        </w:rPr>
        <w:t>Jaxport</w:t>
      </w:r>
      <w:proofErr w:type="spellEnd"/>
      <w:r w:rsidR="004C478C">
        <w:rPr>
          <w:rFonts w:ascii="Times New Roman" w:eastAsia="Calibri" w:hAnsi="Times New Roman" w:cs="Times New Roman"/>
        </w:rPr>
        <w:t>; Kurtis Wilson</w:t>
      </w:r>
      <w:r w:rsidR="00872B99">
        <w:rPr>
          <w:rFonts w:ascii="Times New Roman" w:eastAsia="Calibri" w:hAnsi="Times New Roman" w:cs="Times New Roman"/>
        </w:rPr>
        <w:t xml:space="preserve"> and Hai Vu</w:t>
      </w:r>
      <w:r w:rsidR="004C478C">
        <w:rPr>
          <w:rFonts w:ascii="Times New Roman" w:eastAsia="Calibri" w:hAnsi="Times New Roman" w:cs="Times New Roman"/>
        </w:rPr>
        <w:t xml:space="preserve"> </w:t>
      </w:r>
      <w:r w:rsidR="00434ECB">
        <w:rPr>
          <w:rFonts w:ascii="Times New Roman" w:eastAsia="Calibri" w:hAnsi="Times New Roman" w:cs="Times New Roman"/>
        </w:rPr>
        <w:t>–</w:t>
      </w:r>
      <w:r w:rsidR="004C478C">
        <w:rPr>
          <w:rFonts w:ascii="Times New Roman" w:eastAsia="Calibri" w:hAnsi="Times New Roman" w:cs="Times New Roman"/>
        </w:rPr>
        <w:t xml:space="preserve"> JEA</w:t>
      </w:r>
      <w:r w:rsidR="00434ECB">
        <w:rPr>
          <w:rFonts w:ascii="Times New Roman" w:eastAsia="Calibri" w:hAnsi="Times New Roman" w:cs="Times New Roman"/>
        </w:rPr>
        <w:t>; Sandra Homrighouse – Ethics Office</w:t>
      </w:r>
    </w:p>
    <w:p w:rsidR="00285480" w:rsidRPr="007807E4" w:rsidRDefault="00285480"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4F35">
        <w:rPr>
          <w:rFonts w:ascii="Times New Roman" w:eastAsia="Calibri" w:hAnsi="Times New Roman" w:cs="Times New Roman"/>
        </w:rPr>
        <w:t>8</w:t>
      </w:r>
      <w:r w:rsidR="000D6BE1">
        <w:rPr>
          <w:rFonts w:ascii="Times New Roman" w:eastAsia="Calibri" w:hAnsi="Times New Roman" w:cs="Times New Roman"/>
        </w:rPr>
        <w:t>:</w:t>
      </w:r>
      <w:r w:rsidR="00B260EE">
        <w:rPr>
          <w:rFonts w:ascii="Times New Roman" w:eastAsia="Calibri" w:hAnsi="Times New Roman" w:cs="Times New Roman"/>
        </w:rPr>
        <w:t>3</w:t>
      </w:r>
      <w:r w:rsidR="004C478C">
        <w:rPr>
          <w:rFonts w:ascii="Times New Roman" w:eastAsia="Calibri" w:hAnsi="Times New Roman" w:cs="Times New Roman"/>
        </w:rPr>
        <w:t>2</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D0E04" w:rsidRDefault="002D142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D26E97" w:rsidRDefault="00D26E97" w:rsidP="000D0E04">
      <w:pPr>
        <w:spacing w:after="0" w:line="240" w:lineRule="auto"/>
        <w:rPr>
          <w:rFonts w:ascii="Times New Roman" w:eastAsia="Calibri" w:hAnsi="Times New Roman" w:cs="Times New Roman"/>
        </w:rPr>
      </w:pPr>
    </w:p>
    <w:p w:rsidR="00434ECB" w:rsidRPr="00434ECB" w:rsidRDefault="00434ECB" w:rsidP="000D0E04">
      <w:pPr>
        <w:spacing w:after="0" w:line="240" w:lineRule="auto"/>
        <w:rPr>
          <w:rFonts w:ascii="Times New Roman" w:eastAsia="Calibri" w:hAnsi="Times New Roman" w:cs="Times New Roman"/>
          <w:u w:val="single"/>
        </w:rPr>
      </w:pPr>
      <w:r w:rsidRPr="00434ECB">
        <w:rPr>
          <w:rFonts w:ascii="Times New Roman" w:eastAsia="Calibri" w:hAnsi="Times New Roman" w:cs="Times New Roman"/>
          <w:u w:val="single"/>
        </w:rPr>
        <w:t>CIP Resilience Priorities</w:t>
      </w:r>
    </w:p>
    <w:p w:rsidR="00403E3A" w:rsidRDefault="00434ECB" w:rsidP="000D0E04">
      <w:pPr>
        <w:spacing w:after="0" w:line="240" w:lineRule="auto"/>
        <w:rPr>
          <w:rFonts w:ascii="Times New Roman" w:eastAsia="Calibri" w:hAnsi="Times New Roman" w:cs="Times New Roman"/>
        </w:rPr>
      </w:pPr>
      <w:r>
        <w:rPr>
          <w:rFonts w:ascii="Times New Roman" w:eastAsia="Calibri" w:hAnsi="Times New Roman" w:cs="Times New Roman"/>
        </w:rPr>
        <w:t>John Pappas, Director of Public Works, gave a presentation on the City’s infrastructure challenges, the Master Stormwater Plan, and the prioritization process for CIP projects to address those issues. The recently adopted CIP focuses on identified road and community flooding areas and added funding for an underdrain rehabilitation effort to protect roads and sidewalks, which will be an on-going effort. Funding was also included for bulkhead improvements on both the St. Johns River and its tributaries, both for inspection and maintenance.</w:t>
      </w:r>
      <w:r w:rsidR="00931541">
        <w:rPr>
          <w:rFonts w:ascii="Times New Roman" w:eastAsia="Calibri" w:hAnsi="Times New Roman" w:cs="Times New Roman"/>
        </w:rPr>
        <w:t xml:space="preserve"> Drainage outfall improvements </w:t>
      </w:r>
      <w:r>
        <w:rPr>
          <w:rFonts w:ascii="Times New Roman" w:eastAsia="Calibri" w:hAnsi="Times New Roman" w:cs="Times New Roman"/>
        </w:rPr>
        <w:t xml:space="preserve">are also funded this year for maintenance and cleaning. </w:t>
      </w:r>
    </w:p>
    <w:p w:rsidR="00434ECB" w:rsidRDefault="00434ECB" w:rsidP="000D0E04">
      <w:pPr>
        <w:spacing w:after="0" w:line="240" w:lineRule="auto"/>
        <w:rPr>
          <w:rFonts w:ascii="Times New Roman" w:eastAsia="Calibri" w:hAnsi="Times New Roman" w:cs="Times New Roman"/>
        </w:rPr>
      </w:pPr>
    </w:p>
    <w:p w:rsidR="00434ECB" w:rsidRDefault="00434ECB"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The most important tool for prioritization is the Master Stormwater Management Plan done in 2011 that modeled all of the City’s </w:t>
      </w:r>
      <w:r w:rsidR="00931541">
        <w:rPr>
          <w:rFonts w:ascii="Times New Roman" w:eastAsia="Calibri" w:hAnsi="Times New Roman" w:cs="Times New Roman"/>
        </w:rPr>
        <w:t xml:space="preserve">stormwater </w:t>
      </w:r>
      <w:r>
        <w:rPr>
          <w:rFonts w:ascii="Times New Roman" w:eastAsia="Calibri" w:hAnsi="Times New Roman" w:cs="Times New Roman"/>
        </w:rPr>
        <w:t xml:space="preserve">systems, evaluated conditions and identified potential stormwater </w:t>
      </w:r>
      <w:r>
        <w:rPr>
          <w:rFonts w:ascii="Times New Roman" w:eastAsia="Calibri" w:hAnsi="Times New Roman" w:cs="Times New Roman"/>
        </w:rPr>
        <w:lastRenderedPageBreak/>
        <w:t xml:space="preserve">improvements areas. Stormwater management is made up to 2 components – operations/maintenance and capital improvements. Capital projects are done via the Drainage System Rehab </w:t>
      </w:r>
      <w:r w:rsidR="00D9353F">
        <w:rPr>
          <w:rFonts w:ascii="Times New Roman" w:eastAsia="Calibri" w:hAnsi="Times New Roman" w:cs="Times New Roman"/>
        </w:rPr>
        <w:t xml:space="preserve">(DSR) </w:t>
      </w:r>
      <w:r>
        <w:rPr>
          <w:rFonts w:ascii="Times New Roman" w:eastAsia="Calibri" w:hAnsi="Times New Roman" w:cs="Times New Roman"/>
        </w:rPr>
        <w:t>program and the Capital Improvement Program</w:t>
      </w:r>
      <w:r w:rsidR="00931541">
        <w:rPr>
          <w:rFonts w:ascii="Times New Roman" w:eastAsia="Calibri" w:hAnsi="Times New Roman" w:cs="Times New Roman"/>
        </w:rPr>
        <w:t xml:space="preserve"> (CIP). Mr. Pappas</w:t>
      </w:r>
      <w:r w:rsidR="00D9353F">
        <w:rPr>
          <w:rFonts w:ascii="Times New Roman" w:eastAsia="Calibri" w:hAnsi="Times New Roman" w:cs="Times New Roman"/>
        </w:rPr>
        <w:t xml:space="preserve"> discussed the ranking methodology for the DSR program which evaluates the nature and age of the facility involved, the frequency, severity and type of flooding being experienced, and the impact on the community. </w:t>
      </w:r>
      <w:r w:rsidR="002074F1">
        <w:rPr>
          <w:rFonts w:ascii="Times New Roman" w:eastAsia="Calibri" w:hAnsi="Times New Roman" w:cs="Times New Roman"/>
        </w:rPr>
        <w:t>The scoring of CIP funds for stormwater projects is based 60% on flood control, 20% on surface water improvements and 20% on operations and maintenance considerations. Water quality improvement is primarily focused on nitrogen reduction. Operations and maintenance focuses on reducing stormwater velocity.</w:t>
      </w:r>
    </w:p>
    <w:p w:rsidR="002074F1" w:rsidRDefault="002074F1" w:rsidP="000D0E04">
      <w:pPr>
        <w:spacing w:after="0" w:line="240" w:lineRule="auto"/>
        <w:rPr>
          <w:rFonts w:ascii="Times New Roman" w:eastAsia="Calibri" w:hAnsi="Times New Roman" w:cs="Times New Roman"/>
        </w:rPr>
      </w:pPr>
    </w:p>
    <w:p w:rsidR="001573C6" w:rsidRDefault="002074F1" w:rsidP="000D0E04">
      <w:pPr>
        <w:spacing w:after="0" w:line="240" w:lineRule="auto"/>
        <w:rPr>
          <w:rFonts w:ascii="Times New Roman" w:eastAsia="Calibri" w:hAnsi="Times New Roman" w:cs="Times New Roman"/>
        </w:rPr>
      </w:pPr>
      <w:r>
        <w:rPr>
          <w:rFonts w:ascii="Times New Roman" w:eastAsia="Calibri" w:hAnsi="Times New Roman" w:cs="Times New Roman"/>
        </w:rPr>
        <w:t>The Mayor’s St</w:t>
      </w:r>
      <w:r w:rsidR="00931541">
        <w:rPr>
          <w:rFonts w:ascii="Times New Roman" w:eastAsia="Calibri" w:hAnsi="Times New Roman" w:cs="Times New Roman"/>
        </w:rPr>
        <w:t>o</w:t>
      </w:r>
      <w:r>
        <w:rPr>
          <w:rFonts w:ascii="Times New Roman" w:eastAsia="Calibri" w:hAnsi="Times New Roman" w:cs="Times New Roman"/>
        </w:rPr>
        <w:t xml:space="preserve">rm Resiliency and Infrastructure </w:t>
      </w:r>
      <w:r w:rsidR="00F32973">
        <w:rPr>
          <w:rFonts w:ascii="Times New Roman" w:eastAsia="Calibri" w:hAnsi="Times New Roman" w:cs="Times New Roman"/>
        </w:rPr>
        <w:t>Development</w:t>
      </w:r>
      <w:r>
        <w:rPr>
          <w:rFonts w:ascii="Times New Roman" w:eastAsia="Calibri" w:hAnsi="Times New Roman" w:cs="Times New Roman"/>
        </w:rPr>
        <w:t xml:space="preserve"> Review Committee in 2019 looked at long-term </w:t>
      </w:r>
      <w:r w:rsidR="00F32973">
        <w:rPr>
          <w:rFonts w:ascii="Times New Roman" w:eastAsia="Calibri" w:hAnsi="Times New Roman" w:cs="Times New Roman"/>
        </w:rPr>
        <w:t>strategies</w:t>
      </w:r>
      <w:r>
        <w:rPr>
          <w:rFonts w:ascii="Times New Roman" w:eastAsia="Calibri" w:hAnsi="Times New Roman" w:cs="Times New Roman"/>
        </w:rPr>
        <w:t xml:space="preserve"> for </w:t>
      </w:r>
      <w:r w:rsidR="00F32973">
        <w:rPr>
          <w:rFonts w:ascii="Times New Roman" w:eastAsia="Calibri" w:hAnsi="Times New Roman" w:cs="Times New Roman"/>
        </w:rPr>
        <w:t>infrastructure</w:t>
      </w:r>
      <w:r>
        <w:rPr>
          <w:rFonts w:ascii="Times New Roman" w:eastAsia="Calibri" w:hAnsi="Times New Roman" w:cs="Times New Roman"/>
        </w:rPr>
        <w:t xml:space="preserve"> resiliency and led to a $500,000 CIP allocation and a $75,000 </w:t>
      </w:r>
      <w:r w:rsidR="00931541">
        <w:rPr>
          <w:rFonts w:ascii="Times New Roman" w:eastAsia="Calibri" w:hAnsi="Times New Roman" w:cs="Times New Roman"/>
        </w:rPr>
        <w:t xml:space="preserve">Florida </w:t>
      </w:r>
      <w:r>
        <w:rPr>
          <w:rFonts w:ascii="Times New Roman" w:eastAsia="Calibri" w:hAnsi="Times New Roman" w:cs="Times New Roman"/>
        </w:rPr>
        <w:t xml:space="preserve">DEP grant </w:t>
      </w:r>
      <w:r w:rsidR="00931541">
        <w:rPr>
          <w:rFonts w:ascii="Times New Roman" w:eastAsia="Calibri" w:hAnsi="Times New Roman" w:cs="Times New Roman"/>
        </w:rPr>
        <w:t>to fund</w:t>
      </w:r>
      <w:r>
        <w:rPr>
          <w:rFonts w:ascii="Times New Roman" w:eastAsia="Calibri" w:hAnsi="Times New Roman" w:cs="Times New Roman"/>
        </w:rPr>
        <w:t xml:space="preserve"> a St</w:t>
      </w:r>
      <w:r w:rsidR="00931541">
        <w:rPr>
          <w:rFonts w:ascii="Times New Roman" w:eastAsia="Calibri" w:hAnsi="Times New Roman" w:cs="Times New Roman"/>
        </w:rPr>
        <w:t>o</w:t>
      </w:r>
      <w:r>
        <w:rPr>
          <w:rFonts w:ascii="Times New Roman" w:eastAsia="Calibri" w:hAnsi="Times New Roman" w:cs="Times New Roman"/>
        </w:rPr>
        <w:t>rm Resiliency and Hardening Study currently underway.</w:t>
      </w:r>
      <w:r w:rsidR="00931541">
        <w:rPr>
          <w:rFonts w:ascii="Times New Roman" w:eastAsia="Calibri" w:hAnsi="Times New Roman" w:cs="Times New Roman"/>
        </w:rPr>
        <w:t xml:space="preserve"> The study is l</w:t>
      </w:r>
      <w:r>
        <w:rPr>
          <w:rFonts w:ascii="Times New Roman" w:eastAsia="Calibri" w:hAnsi="Times New Roman" w:cs="Times New Roman"/>
        </w:rPr>
        <w:t xml:space="preserve">ooking at appropriate design standards and </w:t>
      </w:r>
      <w:r w:rsidR="004C3FA9">
        <w:rPr>
          <w:rFonts w:ascii="Times New Roman" w:eastAsia="Calibri" w:hAnsi="Times New Roman" w:cs="Times New Roman"/>
        </w:rPr>
        <w:t>prioritiz</w:t>
      </w:r>
      <w:r>
        <w:rPr>
          <w:rFonts w:ascii="Times New Roman" w:eastAsia="Calibri" w:hAnsi="Times New Roman" w:cs="Times New Roman"/>
        </w:rPr>
        <w:t>ing</w:t>
      </w:r>
      <w:r w:rsidR="00931541">
        <w:rPr>
          <w:rFonts w:ascii="Times New Roman" w:eastAsia="Calibri" w:hAnsi="Times New Roman" w:cs="Times New Roman"/>
        </w:rPr>
        <w:t xml:space="preserve"> the</w:t>
      </w:r>
      <w:r>
        <w:rPr>
          <w:rFonts w:ascii="Times New Roman" w:eastAsia="Calibri" w:hAnsi="Times New Roman" w:cs="Times New Roman"/>
        </w:rPr>
        <w:t xml:space="preserve"> most critical infrastructure </w:t>
      </w:r>
      <w:r w:rsidR="00F32973">
        <w:rPr>
          <w:rFonts w:ascii="Times New Roman" w:eastAsia="Calibri" w:hAnsi="Times New Roman" w:cs="Times New Roman"/>
        </w:rPr>
        <w:t>improvements</w:t>
      </w:r>
      <w:r>
        <w:rPr>
          <w:rFonts w:ascii="Times New Roman" w:eastAsia="Calibri" w:hAnsi="Times New Roman" w:cs="Times New Roman"/>
        </w:rPr>
        <w:t xml:space="preserve"> needed immediately, then </w:t>
      </w:r>
      <w:r w:rsidR="00931541">
        <w:rPr>
          <w:rFonts w:ascii="Times New Roman" w:eastAsia="Calibri" w:hAnsi="Times New Roman" w:cs="Times New Roman"/>
        </w:rPr>
        <w:t>moving</w:t>
      </w:r>
      <w:r>
        <w:rPr>
          <w:rFonts w:ascii="Times New Roman" w:eastAsia="Calibri" w:hAnsi="Times New Roman" w:cs="Times New Roman"/>
        </w:rPr>
        <w:t xml:space="preserve"> on to lower prio</w:t>
      </w:r>
      <w:r w:rsidR="004C3FA9">
        <w:rPr>
          <w:rFonts w:ascii="Times New Roman" w:eastAsia="Calibri" w:hAnsi="Times New Roman" w:cs="Times New Roman"/>
        </w:rPr>
        <w:t>ri</w:t>
      </w:r>
      <w:r>
        <w:rPr>
          <w:rFonts w:ascii="Times New Roman" w:eastAsia="Calibri" w:hAnsi="Times New Roman" w:cs="Times New Roman"/>
        </w:rPr>
        <w:t xml:space="preserve">ties. The CIP plan will </w:t>
      </w:r>
      <w:r w:rsidR="00F32973">
        <w:rPr>
          <w:rFonts w:ascii="Times New Roman" w:eastAsia="Calibri" w:hAnsi="Times New Roman" w:cs="Times New Roman"/>
        </w:rPr>
        <w:t>prioritize</w:t>
      </w:r>
      <w:r>
        <w:rPr>
          <w:rFonts w:ascii="Times New Roman" w:eastAsia="Calibri" w:hAnsi="Times New Roman" w:cs="Times New Roman"/>
        </w:rPr>
        <w:t xml:space="preserve"> the most needed elements in future years. The effort includes future climate projections (sea level rise, increasing rainfall intensity), selection of a</w:t>
      </w:r>
      <w:r w:rsidR="00931541">
        <w:rPr>
          <w:rFonts w:ascii="Times New Roman" w:eastAsia="Calibri" w:hAnsi="Times New Roman" w:cs="Times New Roman"/>
        </w:rPr>
        <w:t>n appropriate</w:t>
      </w:r>
      <w:r>
        <w:rPr>
          <w:rFonts w:ascii="Times New Roman" w:eastAsia="Calibri" w:hAnsi="Times New Roman" w:cs="Times New Roman"/>
        </w:rPr>
        <w:t xml:space="preserve"> storm event on which to base designs, </w:t>
      </w:r>
      <w:r w:rsidR="00931541">
        <w:rPr>
          <w:rFonts w:ascii="Times New Roman" w:eastAsia="Calibri" w:hAnsi="Times New Roman" w:cs="Times New Roman"/>
        </w:rPr>
        <w:t xml:space="preserve">an </w:t>
      </w:r>
      <w:r>
        <w:rPr>
          <w:rFonts w:ascii="Times New Roman" w:eastAsia="Calibri" w:hAnsi="Times New Roman" w:cs="Times New Roman"/>
        </w:rPr>
        <w:t>inventory of critical infrastructure</w:t>
      </w:r>
      <w:r w:rsidR="00F32973">
        <w:rPr>
          <w:rFonts w:ascii="Times New Roman" w:eastAsia="Calibri" w:hAnsi="Times New Roman" w:cs="Times New Roman"/>
        </w:rPr>
        <w:t xml:space="preserve">, </w:t>
      </w:r>
      <w:r w:rsidR="00931541">
        <w:rPr>
          <w:rFonts w:ascii="Times New Roman" w:eastAsia="Calibri" w:hAnsi="Times New Roman" w:cs="Times New Roman"/>
        </w:rPr>
        <w:t xml:space="preserve">and </w:t>
      </w:r>
      <w:r w:rsidR="00F32973">
        <w:rPr>
          <w:rFonts w:ascii="Times New Roman" w:eastAsia="Calibri" w:hAnsi="Times New Roman" w:cs="Times New Roman"/>
        </w:rPr>
        <w:t xml:space="preserve">development of design guidelines to protect </w:t>
      </w:r>
      <w:r w:rsidR="004C3FA9">
        <w:rPr>
          <w:rFonts w:ascii="Times New Roman" w:eastAsia="Calibri" w:hAnsi="Times New Roman" w:cs="Times New Roman"/>
        </w:rPr>
        <w:t>infrastructure</w:t>
      </w:r>
      <w:r w:rsidR="00F32973">
        <w:rPr>
          <w:rFonts w:ascii="Times New Roman" w:eastAsia="Calibri" w:hAnsi="Times New Roman" w:cs="Times New Roman"/>
        </w:rPr>
        <w:t xml:space="preserve"> and guide future development. The effort is not “reinventing the wheel” by utilizing data and </w:t>
      </w:r>
      <w:r w:rsidR="00915625">
        <w:rPr>
          <w:rFonts w:ascii="Times New Roman" w:eastAsia="Calibri" w:hAnsi="Times New Roman" w:cs="Times New Roman"/>
        </w:rPr>
        <w:t xml:space="preserve">research from other entities (Northeast </w:t>
      </w:r>
      <w:r w:rsidR="00F32973">
        <w:rPr>
          <w:rFonts w:ascii="Times New Roman" w:eastAsia="Calibri" w:hAnsi="Times New Roman" w:cs="Times New Roman"/>
        </w:rPr>
        <w:t>F</w:t>
      </w:r>
      <w:r w:rsidR="00915625">
        <w:rPr>
          <w:rFonts w:ascii="Times New Roman" w:eastAsia="Calibri" w:hAnsi="Times New Roman" w:cs="Times New Roman"/>
        </w:rPr>
        <w:t xml:space="preserve">lorida </w:t>
      </w:r>
      <w:r w:rsidR="00F32973">
        <w:rPr>
          <w:rFonts w:ascii="Times New Roman" w:eastAsia="Calibri" w:hAnsi="Times New Roman" w:cs="Times New Roman"/>
        </w:rPr>
        <w:t>R</w:t>
      </w:r>
      <w:r w:rsidR="00915625">
        <w:rPr>
          <w:rFonts w:ascii="Times New Roman" w:eastAsia="Calibri" w:hAnsi="Times New Roman" w:cs="Times New Roman"/>
        </w:rPr>
        <w:t xml:space="preserve">egional </w:t>
      </w:r>
      <w:r w:rsidR="00F32973">
        <w:rPr>
          <w:rFonts w:ascii="Times New Roman" w:eastAsia="Calibri" w:hAnsi="Times New Roman" w:cs="Times New Roman"/>
        </w:rPr>
        <w:t>C</w:t>
      </w:r>
      <w:r w:rsidR="00915625">
        <w:rPr>
          <w:rFonts w:ascii="Times New Roman" w:eastAsia="Calibri" w:hAnsi="Times New Roman" w:cs="Times New Roman"/>
        </w:rPr>
        <w:t>ouncil</w:t>
      </w:r>
      <w:r w:rsidR="00F32973">
        <w:rPr>
          <w:rFonts w:ascii="Times New Roman" w:eastAsia="Calibri" w:hAnsi="Times New Roman" w:cs="Times New Roman"/>
        </w:rPr>
        <w:t xml:space="preserve">, </w:t>
      </w:r>
      <w:r w:rsidR="00915625">
        <w:rPr>
          <w:rFonts w:ascii="Times New Roman" w:eastAsia="Calibri" w:hAnsi="Times New Roman" w:cs="Times New Roman"/>
        </w:rPr>
        <w:t xml:space="preserve">US </w:t>
      </w:r>
      <w:r w:rsidR="00F32973">
        <w:rPr>
          <w:rFonts w:ascii="Times New Roman" w:eastAsia="Calibri" w:hAnsi="Times New Roman" w:cs="Times New Roman"/>
        </w:rPr>
        <w:t>A</w:t>
      </w:r>
      <w:r w:rsidR="00915625">
        <w:rPr>
          <w:rFonts w:ascii="Times New Roman" w:eastAsia="Calibri" w:hAnsi="Times New Roman" w:cs="Times New Roman"/>
        </w:rPr>
        <w:t xml:space="preserve">rmy </w:t>
      </w:r>
      <w:r w:rsidR="00F32973">
        <w:rPr>
          <w:rFonts w:ascii="Times New Roman" w:eastAsia="Calibri" w:hAnsi="Times New Roman" w:cs="Times New Roman"/>
        </w:rPr>
        <w:t>C</w:t>
      </w:r>
      <w:r w:rsidR="00915625">
        <w:rPr>
          <w:rFonts w:ascii="Times New Roman" w:eastAsia="Calibri" w:hAnsi="Times New Roman" w:cs="Times New Roman"/>
        </w:rPr>
        <w:t>orps of Engineers</w:t>
      </w:r>
      <w:r w:rsidR="00F32973">
        <w:rPr>
          <w:rFonts w:ascii="Times New Roman" w:eastAsia="Calibri" w:hAnsi="Times New Roman" w:cs="Times New Roman"/>
        </w:rPr>
        <w:t>, JEA, and others) already working in this area.</w:t>
      </w:r>
      <w:r w:rsidR="00810581">
        <w:rPr>
          <w:rFonts w:ascii="Times New Roman" w:eastAsia="Calibri" w:hAnsi="Times New Roman" w:cs="Times New Roman"/>
        </w:rPr>
        <w:t xml:space="preserve"> The results of the study will </w:t>
      </w:r>
      <w:r w:rsidR="004C3FA9">
        <w:rPr>
          <w:rFonts w:ascii="Times New Roman" w:eastAsia="Calibri" w:hAnsi="Times New Roman" w:cs="Times New Roman"/>
        </w:rPr>
        <w:t>establish</w:t>
      </w:r>
      <w:r w:rsidR="00810581">
        <w:rPr>
          <w:rFonts w:ascii="Times New Roman" w:eastAsia="Calibri" w:hAnsi="Times New Roman" w:cs="Times New Roman"/>
        </w:rPr>
        <w:t xml:space="preserve"> critical elevations for vulnerable </w:t>
      </w:r>
      <w:r w:rsidR="002D3107">
        <w:rPr>
          <w:rFonts w:ascii="Times New Roman" w:eastAsia="Calibri" w:hAnsi="Times New Roman" w:cs="Times New Roman"/>
        </w:rPr>
        <w:t>infrastructure;</w:t>
      </w:r>
      <w:r w:rsidR="00810581">
        <w:rPr>
          <w:rFonts w:ascii="Times New Roman" w:eastAsia="Calibri" w:hAnsi="Times New Roman" w:cs="Times New Roman"/>
        </w:rPr>
        <w:t xml:space="preserve"> develop inundation maps for areas at risk in 2040 and 2070, and development of a list of </w:t>
      </w:r>
      <w:r w:rsidR="00C37D34">
        <w:rPr>
          <w:rFonts w:ascii="Times New Roman" w:eastAsia="Calibri" w:hAnsi="Times New Roman" w:cs="Times New Roman"/>
        </w:rPr>
        <w:t xml:space="preserve">potential </w:t>
      </w:r>
      <w:r w:rsidR="00810581">
        <w:rPr>
          <w:rFonts w:ascii="Times New Roman" w:eastAsia="Calibri" w:hAnsi="Times New Roman" w:cs="Times New Roman"/>
        </w:rPr>
        <w:t xml:space="preserve">CIP projects to deal with identified issues. </w:t>
      </w:r>
      <w:r w:rsidR="004C3FA9">
        <w:rPr>
          <w:rFonts w:ascii="Times New Roman" w:eastAsia="Calibri" w:hAnsi="Times New Roman" w:cs="Times New Roman"/>
        </w:rPr>
        <w:t>Updated design standards to address sensible development to meet future environmental conditions have been developed and will continue to be fine-tuned. The final report is due in the spring of 2021 and will inform the development of the 2022-25 CIP plan for next year’s budget.</w:t>
      </w:r>
      <w:r w:rsidR="002D3107">
        <w:rPr>
          <w:rFonts w:ascii="Times New Roman" w:eastAsia="Calibri" w:hAnsi="Times New Roman" w:cs="Times New Roman"/>
        </w:rPr>
        <w:t xml:space="preserve"> </w:t>
      </w:r>
      <w:r w:rsidR="00915625">
        <w:rPr>
          <w:rFonts w:ascii="Times New Roman" w:eastAsia="Calibri" w:hAnsi="Times New Roman" w:cs="Times New Roman"/>
        </w:rPr>
        <w:t>Mr. Pappas su</w:t>
      </w:r>
      <w:r w:rsidR="009451E6">
        <w:rPr>
          <w:rFonts w:ascii="Times New Roman" w:eastAsia="Calibri" w:hAnsi="Times New Roman" w:cs="Times New Roman"/>
        </w:rPr>
        <w:t>mmarized the Public Works Department’s resiliency efforts</w:t>
      </w:r>
      <w:r w:rsidR="001573C6">
        <w:rPr>
          <w:rFonts w:ascii="Times New Roman" w:eastAsia="Calibri" w:hAnsi="Times New Roman" w:cs="Times New Roman"/>
        </w:rPr>
        <w:t xml:space="preserve">: </w:t>
      </w:r>
      <w:r w:rsidR="002D3107">
        <w:rPr>
          <w:rFonts w:ascii="Times New Roman" w:eastAsia="Calibri" w:hAnsi="Times New Roman" w:cs="Times New Roman"/>
        </w:rPr>
        <w:t xml:space="preserve">1) </w:t>
      </w:r>
      <w:r w:rsidR="001573C6">
        <w:rPr>
          <w:rFonts w:ascii="Times New Roman" w:eastAsia="Calibri" w:hAnsi="Times New Roman" w:cs="Times New Roman"/>
        </w:rPr>
        <w:t>maintain existing infrastructure; 2) determine appropriate new design standards; 3) identify critical infrastructure; 4) prioritize CIP projects; 5) implement CIP projects</w:t>
      </w:r>
      <w:r w:rsidR="002D3107">
        <w:rPr>
          <w:rFonts w:ascii="Times New Roman" w:eastAsia="Calibri" w:hAnsi="Times New Roman" w:cs="Times New Roman"/>
        </w:rPr>
        <w:t>.</w:t>
      </w:r>
    </w:p>
    <w:p w:rsidR="002D3107" w:rsidRDefault="002D3107" w:rsidP="000D0E04">
      <w:pPr>
        <w:spacing w:after="0" w:line="240" w:lineRule="auto"/>
        <w:rPr>
          <w:rFonts w:ascii="Times New Roman" w:eastAsia="Calibri" w:hAnsi="Times New Roman" w:cs="Times New Roman"/>
        </w:rPr>
      </w:pPr>
    </w:p>
    <w:p w:rsidR="002D3107" w:rsidRDefault="009451E6"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2D3107">
        <w:rPr>
          <w:rFonts w:ascii="Times New Roman" w:eastAsia="Calibri" w:hAnsi="Times New Roman" w:cs="Times New Roman"/>
        </w:rPr>
        <w:t>Dennis</w:t>
      </w:r>
      <w:r>
        <w:rPr>
          <w:rFonts w:ascii="Times New Roman" w:eastAsia="Calibri" w:hAnsi="Times New Roman" w:cs="Times New Roman"/>
        </w:rPr>
        <w:t xml:space="preserve"> reported that his district</w:t>
      </w:r>
      <w:r w:rsidR="002D3107">
        <w:rPr>
          <w:rFonts w:ascii="Times New Roman" w:eastAsia="Calibri" w:hAnsi="Times New Roman" w:cs="Times New Roman"/>
        </w:rPr>
        <w:t xml:space="preserve"> had flooding yesterday from a very mild storm event</w:t>
      </w:r>
      <w:r>
        <w:rPr>
          <w:rFonts w:ascii="Times New Roman" w:eastAsia="Calibri" w:hAnsi="Times New Roman" w:cs="Times New Roman"/>
        </w:rPr>
        <w:t xml:space="preserve"> and asked</w:t>
      </w:r>
      <w:r w:rsidR="002D3107">
        <w:rPr>
          <w:rFonts w:ascii="Times New Roman" w:eastAsia="Calibri" w:hAnsi="Times New Roman" w:cs="Times New Roman"/>
        </w:rPr>
        <w:t xml:space="preserve"> how</w:t>
      </w:r>
      <w:r>
        <w:rPr>
          <w:rFonts w:ascii="Times New Roman" w:eastAsia="Calibri" w:hAnsi="Times New Roman" w:cs="Times New Roman"/>
        </w:rPr>
        <w:t xml:space="preserve"> those events are being evaluated. Mr. Pappas said</w:t>
      </w:r>
      <w:r w:rsidR="002D3107">
        <w:rPr>
          <w:rFonts w:ascii="Times New Roman" w:eastAsia="Calibri" w:hAnsi="Times New Roman" w:cs="Times New Roman"/>
        </w:rPr>
        <w:t xml:space="preserve"> tidal effect</w:t>
      </w:r>
      <w:r>
        <w:rPr>
          <w:rFonts w:ascii="Times New Roman" w:eastAsia="Calibri" w:hAnsi="Times New Roman" w:cs="Times New Roman"/>
        </w:rPr>
        <w:t>s</w:t>
      </w:r>
      <w:r w:rsidR="002D3107">
        <w:rPr>
          <w:rFonts w:ascii="Times New Roman" w:eastAsia="Calibri" w:hAnsi="Times New Roman" w:cs="Times New Roman"/>
        </w:rPr>
        <w:t xml:space="preserve"> </w:t>
      </w:r>
      <w:r>
        <w:rPr>
          <w:rFonts w:ascii="Times New Roman" w:eastAsia="Calibri" w:hAnsi="Times New Roman" w:cs="Times New Roman"/>
        </w:rPr>
        <w:t>are</w:t>
      </w:r>
      <w:r w:rsidR="002D3107">
        <w:rPr>
          <w:rFonts w:ascii="Times New Roman" w:eastAsia="Calibri" w:hAnsi="Times New Roman" w:cs="Times New Roman"/>
        </w:rPr>
        <w:t xml:space="preserve"> increasingly important </w:t>
      </w:r>
      <w:r>
        <w:rPr>
          <w:rFonts w:ascii="Times New Roman" w:eastAsia="Calibri" w:hAnsi="Times New Roman" w:cs="Times New Roman"/>
        </w:rPr>
        <w:t>to</w:t>
      </w:r>
      <w:r w:rsidR="002D3107">
        <w:rPr>
          <w:rFonts w:ascii="Times New Roman" w:eastAsia="Calibri" w:hAnsi="Times New Roman" w:cs="Times New Roman"/>
        </w:rPr>
        <w:t xml:space="preserve"> the operation of the </w:t>
      </w:r>
      <w:r>
        <w:rPr>
          <w:rFonts w:ascii="Times New Roman" w:eastAsia="Calibri" w:hAnsi="Times New Roman" w:cs="Times New Roman"/>
        </w:rPr>
        <w:t xml:space="preserve">drainage </w:t>
      </w:r>
      <w:r w:rsidR="002D3107">
        <w:rPr>
          <w:rFonts w:ascii="Times New Roman" w:eastAsia="Calibri" w:hAnsi="Times New Roman" w:cs="Times New Roman"/>
        </w:rPr>
        <w:t xml:space="preserve">system and rainfall intensity is increasing over time, overwhelming systems with the volume of rain </w:t>
      </w:r>
      <w:r>
        <w:rPr>
          <w:rFonts w:ascii="Times New Roman" w:eastAsia="Calibri" w:hAnsi="Times New Roman" w:cs="Times New Roman"/>
        </w:rPr>
        <w:t>falling</w:t>
      </w:r>
      <w:r w:rsidR="002D3107">
        <w:rPr>
          <w:rFonts w:ascii="Times New Roman" w:eastAsia="Calibri" w:hAnsi="Times New Roman" w:cs="Times New Roman"/>
        </w:rPr>
        <w:t xml:space="preserve"> in just a few</w:t>
      </w:r>
      <w:r>
        <w:rPr>
          <w:rFonts w:ascii="Times New Roman" w:eastAsia="Calibri" w:hAnsi="Times New Roman" w:cs="Times New Roman"/>
        </w:rPr>
        <w:t xml:space="preserve"> hours. This year’s budget had funding</w:t>
      </w:r>
      <w:r w:rsidR="002D3107">
        <w:rPr>
          <w:rFonts w:ascii="Times New Roman" w:eastAsia="Calibri" w:hAnsi="Times New Roman" w:cs="Times New Roman"/>
        </w:rPr>
        <w:t xml:space="preserve"> for the first time to do </w:t>
      </w:r>
      <w:r>
        <w:rPr>
          <w:rFonts w:ascii="Times New Roman" w:eastAsia="Calibri" w:hAnsi="Times New Roman" w:cs="Times New Roman"/>
        </w:rPr>
        <w:t xml:space="preserve">routine maintenance of outfalls, which should help with system function. Bruce </w:t>
      </w:r>
      <w:r w:rsidR="002D3107">
        <w:rPr>
          <w:rFonts w:ascii="Times New Roman" w:eastAsia="Calibri" w:hAnsi="Times New Roman" w:cs="Times New Roman"/>
        </w:rPr>
        <w:t>Fouraker</w:t>
      </w:r>
      <w:r>
        <w:rPr>
          <w:rFonts w:ascii="Times New Roman" w:eastAsia="Calibri" w:hAnsi="Times New Roman" w:cs="Times New Roman"/>
        </w:rPr>
        <w:t xml:space="preserve"> said</w:t>
      </w:r>
      <w:r w:rsidR="002D3107">
        <w:rPr>
          <w:rFonts w:ascii="Times New Roman" w:eastAsia="Calibri" w:hAnsi="Times New Roman" w:cs="Times New Roman"/>
        </w:rPr>
        <w:t xml:space="preserve"> trees are a big help in absorbing and deflecting rainfall, </w:t>
      </w:r>
      <w:r>
        <w:rPr>
          <w:rFonts w:ascii="Times New Roman" w:eastAsia="Calibri" w:hAnsi="Times New Roman" w:cs="Times New Roman"/>
        </w:rPr>
        <w:t>and asked if</w:t>
      </w:r>
      <w:r w:rsidR="002D3107">
        <w:rPr>
          <w:rFonts w:ascii="Times New Roman" w:eastAsia="Calibri" w:hAnsi="Times New Roman" w:cs="Times New Roman"/>
        </w:rPr>
        <w:t xml:space="preserve"> they </w:t>
      </w:r>
      <w:r>
        <w:rPr>
          <w:rFonts w:ascii="Times New Roman" w:eastAsia="Calibri" w:hAnsi="Times New Roman" w:cs="Times New Roman"/>
        </w:rPr>
        <w:t xml:space="preserve">are </w:t>
      </w:r>
      <w:r w:rsidR="002D3107">
        <w:rPr>
          <w:rFonts w:ascii="Times New Roman" w:eastAsia="Calibri" w:hAnsi="Times New Roman" w:cs="Times New Roman"/>
        </w:rPr>
        <w:t xml:space="preserve">being considered in the </w:t>
      </w:r>
      <w:r>
        <w:rPr>
          <w:rFonts w:ascii="Times New Roman" w:eastAsia="Calibri" w:hAnsi="Times New Roman" w:cs="Times New Roman"/>
        </w:rPr>
        <w:t xml:space="preserve">City’s stormwater </w:t>
      </w:r>
      <w:r w:rsidR="002D3107">
        <w:rPr>
          <w:rFonts w:ascii="Times New Roman" w:eastAsia="Calibri" w:hAnsi="Times New Roman" w:cs="Times New Roman"/>
        </w:rPr>
        <w:t>calculations</w:t>
      </w:r>
      <w:r>
        <w:rPr>
          <w:rFonts w:ascii="Times New Roman" w:eastAsia="Calibri" w:hAnsi="Times New Roman" w:cs="Times New Roman"/>
        </w:rPr>
        <w:t xml:space="preserve">. Mr. </w:t>
      </w:r>
      <w:r w:rsidR="002D3107">
        <w:rPr>
          <w:rFonts w:ascii="Times New Roman" w:eastAsia="Calibri" w:hAnsi="Times New Roman" w:cs="Times New Roman"/>
        </w:rPr>
        <w:t xml:space="preserve">Pappas </w:t>
      </w:r>
      <w:r>
        <w:rPr>
          <w:rFonts w:ascii="Times New Roman" w:eastAsia="Calibri" w:hAnsi="Times New Roman" w:cs="Times New Roman"/>
        </w:rPr>
        <w:t>said they are because</w:t>
      </w:r>
      <w:r w:rsidR="002D3107">
        <w:rPr>
          <w:rFonts w:ascii="Times New Roman" w:eastAsia="Calibri" w:hAnsi="Times New Roman" w:cs="Times New Roman"/>
        </w:rPr>
        <w:t xml:space="preserve"> there are studies that calculate the effect and the</w:t>
      </w:r>
      <w:r>
        <w:rPr>
          <w:rFonts w:ascii="Times New Roman" w:eastAsia="Calibri" w:hAnsi="Times New Roman" w:cs="Times New Roman"/>
        </w:rPr>
        <w:t xml:space="preserve"> City is</w:t>
      </w:r>
      <w:r w:rsidR="002D3107">
        <w:rPr>
          <w:rFonts w:ascii="Times New Roman" w:eastAsia="Calibri" w:hAnsi="Times New Roman" w:cs="Times New Roman"/>
        </w:rPr>
        <w:t xml:space="preserve"> going to acquire that model and incorporate tree canopy </w:t>
      </w:r>
      <w:r>
        <w:rPr>
          <w:rFonts w:ascii="Times New Roman" w:eastAsia="Calibri" w:hAnsi="Times New Roman" w:cs="Times New Roman"/>
        </w:rPr>
        <w:t xml:space="preserve">effects </w:t>
      </w:r>
      <w:r w:rsidR="002D3107">
        <w:rPr>
          <w:rFonts w:ascii="Times New Roman" w:eastAsia="Calibri" w:hAnsi="Times New Roman" w:cs="Times New Roman"/>
        </w:rPr>
        <w:t>into development permitting.</w:t>
      </w:r>
    </w:p>
    <w:p w:rsidR="002D3107" w:rsidRDefault="009451E6"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D3107">
        <w:rPr>
          <w:rFonts w:ascii="Times New Roman" w:eastAsia="Calibri" w:hAnsi="Times New Roman" w:cs="Times New Roman"/>
        </w:rPr>
        <w:t xml:space="preserve">DeFoor </w:t>
      </w:r>
      <w:r>
        <w:rPr>
          <w:rFonts w:ascii="Times New Roman" w:eastAsia="Calibri" w:hAnsi="Times New Roman" w:cs="Times New Roman"/>
        </w:rPr>
        <w:t>said</w:t>
      </w:r>
      <w:r w:rsidR="002D3107">
        <w:rPr>
          <w:rFonts w:ascii="Times New Roman" w:eastAsia="Calibri" w:hAnsi="Times New Roman" w:cs="Times New Roman"/>
        </w:rPr>
        <w:t xml:space="preserve"> higher tides </w:t>
      </w:r>
      <w:r>
        <w:rPr>
          <w:rFonts w:ascii="Times New Roman" w:eastAsia="Calibri" w:hAnsi="Times New Roman" w:cs="Times New Roman"/>
        </w:rPr>
        <w:t>are a tremendous problem right now and asked if that</w:t>
      </w:r>
      <w:r w:rsidR="002D3107">
        <w:rPr>
          <w:rFonts w:ascii="Times New Roman" w:eastAsia="Calibri" w:hAnsi="Times New Roman" w:cs="Times New Roman"/>
        </w:rPr>
        <w:t xml:space="preserve"> is included in the modeling</w:t>
      </w:r>
      <w:r>
        <w:rPr>
          <w:rFonts w:ascii="Times New Roman" w:eastAsia="Calibri" w:hAnsi="Times New Roman" w:cs="Times New Roman"/>
        </w:rPr>
        <w:t xml:space="preserve">. Mr. </w:t>
      </w:r>
      <w:r w:rsidR="002D3107">
        <w:rPr>
          <w:rFonts w:ascii="Times New Roman" w:eastAsia="Calibri" w:hAnsi="Times New Roman" w:cs="Times New Roman"/>
        </w:rPr>
        <w:t xml:space="preserve">Pappas </w:t>
      </w:r>
      <w:r>
        <w:rPr>
          <w:rFonts w:ascii="Times New Roman" w:eastAsia="Calibri" w:hAnsi="Times New Roman" w:cs="Times New Roman"/>
        </w:rPr>
        <w:t>said it is</w:t>
      </w:r>
      <w:r w:rsidR="002D3107">
        <w:rPr>
          <w:rFonts w:ascii="Times New Roman" w:eastAsia="Calibri" w:hAnsi="Times New Roman" w:cs="Times New Roman"/>
        </w:rPr>
        <w:t xml:space="preserve"> so </w:t>
      </w:r>
      <w:r>
        <w:rPr>
          <w:rFonts w:ascii="Times New Roman" w:eastAsia="Calibri" w:hAnsi="Times New Roman" w:cs="Times New Roman"/>
        </w:rPr>
        <w:t>that it can be determined what</w:t>
      </w:r>
      <w:r w:rsidR="002D3107">
        <w:rPr>
          <w:rFonts w:ascii="Times New Roman" w:eastAsia="Calibri" w:hAnsi="Times New Roman" w:cs="Times New Roman"/>
        </w:rPr>
        <w:t xml:space="preserve"> the impact is and how to address it. </w:t>
      </w:r>
      <w:r>
        <w:rPr>
          <w:rFonts w:ascii="Times New Roman" w:eastAsia="Calibri" w:hAnsi="Times New Roman" w:cs="Times New Roman"/>
        </w:rPr>
        <w:t xml:space="preserve">Ms. </w:t>
      </w:r>
      <w:r w:rsidR="002D3107">
        <w:rPr>
          <w:rFonts w:ascii="Times New Roman" w:eastAsia="Calibri" w:hAnsi="Times New Roman" w:cs="Times New Roman"/>
        </w:rPr>
        <w:t>DeFoor</w:t>
      </w:r>
      <w:r>
        <w:rPr>
          <w:rFonts w:ascii="Times New Roman" w:eastAsia="Calibri" w:hAnsi="Times New Roman" w:cs="Times New Roman"/>
        </w:rPr>
        <w:t xml:space="preserve"> said</w:t>
      </w:r>
      <w:r w:rsidR="002D3107">
        <w:rPr>
          <w:rFonts w:ascii="Times New Roman" w:eastAsia="Calibri" w:hAnsi="Times New Roman" w:cs="Times New Roman"/>
        </w:rPr>
        <w:t xml:space="preserve"> she knows</w:t>
      </w:r>
      <w:r>
        <w:rPr>
          <w:rFonts w:ascii="Times New Roman" w:eastAsia="Calibri" w:hAnsi="Times New Roman" w:cs="Times New Roman"/>
        </w:rPr>
        <w:t xml:space="preserve"> that</w:t>
      </w:r>
      <w:r w:rsidR="002D3107">
        <w:rPr>
          <w:rFonts w:ascii="Times New Roman" w:eastAsia="Calibri" w:hAnsi="Times New Roman" w:cs="Times New Roman"/>
        </w:rPr>
        <w:t xml:space="preserve"> there are flooding problem areas that don’t show on the map presented earlier.</w:t>
      </w:r>
    </w:p>
    <w:p w:rsidR="009451E6" w:rsidRDefault="009451E6" w:rsidP="000D0E04">
      <w:pPr>
        <w:spacing w:after="0" w:line="240" w:lineRule="auto"/>
        <w:rPr>
          <w:rFonts w:ascii="Times New Roman" w:eastAsia="Calibri" w:hAnsi="Times New Roman" w:cs="Times New Roman"/>
        </w:rPr>
      </w:pPr>
    </w:p>
    <w:p w:rsidR="00872B99" w:rsidRDefault="009451E6"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48442B">
        <w:rPr>
          <w:rFonts w:ascii="Times New Roman" w:eastAsia="Calibri" w:hAnsi="Times New Roman" w:cs="Times New Roman"/>
        </w:rPr>
        <w:t xml:space="preserve">Dennis </w:t>
      </w:r>
      <w:r>
        <w:rPr>
          <w:rFonts w:ascii="Times New Roman" w:eastAsia="Calibri" w:hAnsi="Times New Roman" w:cs="Times New Roman"/>
        </w:rPr>
        <w:t>asked</w:t>
      </w:r>
      <w:r w:rsidR="0048442B">
        <w:rPr>
          <w:rFonts w:ascii="Times New Roman" w:eastAsia="Calibri" w:hAnsi="Times New Roman" w:cs="Times New Roman"/>
        </w:rPr>
        <w:t xml:space="preserve"> how much the City really need</w:t>
      </w:r>
      <w:r>
        <w:rPr>
          <w:rFonts w:ascii="Times New Roman" w:eastAsia="Calibri" w:hAnsi="Times New Roman" w:cs="Times New Roman"/>
        </w:rPr>
        <w:t>s</w:t>
      </w:r>
      <w:r w:rsidR="0048442B">
        <w:rPr>
          <w:rFonts w:ascii="Times New Roman" w:eastAsia="Calibri" w:hAnsi="Times New Roman" w:cs="Times New Roman"/>
        </w:rPr>
        <w:t xml:space="preserve"> to budget to deal with </w:t>
      </w:r>
      <w:r>
        <w:rPr>
          <w:rFonts w:ascii="Times New Roman" w:eastAsia="Calibri" w:hAnsi="Times New Roman" w:cs="Times New Roman"/>
        </w:rPr>
        <w:t>its</w:t>
      </w:r>
      <w:r w:rsidR="0048442B">
        <w:rPr>
          <w:rFonts w:ascii="Times New Roman" w:eastAsia="Calibri" w:hAnsi="Times New Roman" w:cs="Times New Roman"/>
        </w:rPr>
        <w:t xml:space="preserve"> stormwater needs</w:t>
      </w:r>
      <w:r>
        <w:rPr>
          <w:rFonts w:ascii="Times New Roman" w:eastAsia="Calibri" w:hAnsi="Times New Roman" w:cs="Times New Roman"/>
        </w:rPr>
        <w:t xml:space="preserve">. Mr. </w:t>
      </w:r>
      <w:r w:rsidR="0048442B">
        <w:rPr>
          <w:rFonts w:ascii="Times New Roman" w:eastAsia="Calibri" w:hAnsi="Times New Roman" w:cs="Times New Roman"/>
        </w:rPr>
        <w:t xml:space="preserve">Pappas </w:t>
      </w:r>
      <w:r>
        <w:rPr>
          <w:rFonts w:ascii="Times New Roman" w:eastAsia="Calibri" w:hAnsi="Times New Roman" w:cs="Times New Roman"/>
        </w:rPr>
        <w:t xml:space="preserve">reiterated that the department </w:t>
      </w:r>
      <w:r w:rsidR="0048442B">
        <w:rPr>
          <w:rFonts w:ascii="Times New Roman" w:eastAsia="Calibri" w:hAnsi="Times New Roman" w:cs="Times New Roman"/>
        </w:rPr>
        <w:t>ha</w:t>
      </w:r>
      <w:r>
        <w:rPr>
          <w:rFonts w:ascii="Times New Roman" w:eastAsia="Calibri" w:hAnsi="Times New Roman" w:cs="Times New Roman"/>
        </w:rPr>
        <w:t>s</w:t>
      </w:r>
      <w:r w:rsidR="0048442B">
        <w:rPr>
          <w:rFonts w:ascii="Times New Roman" w:eastAsia="Calibri" w:hAnsi="Times New Roman" w:cs="Times New Roman"/>
        </w:rPr>
        <w:t xml:space="preserve"> started budgeting specifically for outfall maintenance this year ($2.5M) in addition to the usual operations and maintenance funding, s</w:t>
      </w:r>
      <w:r>
        <w:rPr>
          <w:rFonts w:ascii="Times New Roman" w:eastAsia="Calibri" w:hAnsi="Times New Roman" w:cs="Times New Roman"/>
        </w:rPr>
        <w:t>o they now ne</w:t>
      </w:r>
      <w:r w:rsidR="0048442B">
        <w:rPr>
          <w:rFonts w:ascii="Times New Roman" w:eastAsia="Calibri" w:hAnsi="Times New Roman" w:cs="Times New Roman"/>
        </w:rPr>
        <w:t xml:space="preserve">ed to see what that </w:t>
      </w:r>
      <w:r>
        <w:rPr>
          <w:rFonts w:ascii="Times New Roman" w:eastAsia="Calibri" w:hAnsi="Times New Roman" w:cs="Times New Roman"/>
        </w:rPr>
        <w:t xml:space="preserve">funding </w:t>
      </w:r>
      <w:r w:rsidR="0048442B">
        <w:rPr>
          <w:rFonts w:ascii="Times New Roman" w:eastAsia="Calibri" w:hAnsi="Times New Roman" w:cs="Times New Roman"/>
        </w:rPr>
        <w:t xml:space="preserve">can accomplish in practice. </w:t>
      </w:r>
      <w:r>
        <w:rPr>
          <w:rFonts w:ascii="Times New Roman" w:eastAsia="Calibri" w:hAnsi="Times New Roman" w:cs="Times New Roman"/>
        </w:rPr>
        <w:t>T</w:t>
      </w:r>
      <w:r w:rsidR="00BA4D1F">
        <w:rPr>
          <w:rFonts w:ascii="Times New Roman" w:eastAsia="Calibri" w:hAnsi="Times New Roman" w:cs="Times New Roman"/>
        </w:rPr>
        <w:t>he ongoing study</w:t>
      </w:r>
      <w:r>
        <w:rPr>
          <w:rFonts w:ascii="Times New Roman" w:eastAsia="Calibri" w:hAnsi="Times New Roman" w:cs="Times New Roman"/>
        </w:rPr>
        <w:t xml:space="preserve"> needs to be completed</w:t>
      </w:r>
      <w:r w:rsidR="00BA4D1F">
        <w:rPr>
          <w:rFonts w:ascii="Times New Roman" w:eastAsia="Calibri" w:hAnsi="Times New Roman" w:cs="Times New Roman"/>
        </w:rPr>
        <w:t xml:space="preserve"> to identify the top priorities </w:t>
      </w:r>
      <w:r w:rsidR="00A64317">
        <w:rPr>
          <w:rFonts w:ascii="Times New Roman" w:eastAsia="Calibri" w:hAnsi="Times New Roman" w:cs="Times New Roman"/>
        </w:rPr>
        <w:t xml:space="preserve">for future action and get </w:t>
      </w:r>
      <w:r w:rsidR="00BA4D1F">
        <w:rPr>
          <w:rFonts w:ascii="Times New Roman" w:eastAsia="Calibri" w:hAnsi="Times New Roman" w:cs="Times New Roman"/>
        </w:rPr>
        <w:t>cost estimates</w:t>
      </w:r>
      <w:r w:rsidR="00A64317">
        <w:rPr>
          <w:rFonts w:ascii="Times New Roman" w:eastAsia="Calibri" w:hAnsi="Times New Roman" w:cs="Times New Roman"/>
        </w:rPr>
        <w:t xml:space="preserve"> for those priorities</w:t>
      </w:r>
      <w:r w:rsidR="00BA4D1F">
        <w:rPr>
          <w:rFonts w:ascii="Times New Roman" w:eastAsia="Calibri" w:hAnsi="Times New Roman" w:cs="Times New Roman"/>
        </w:rPr>
        <w:t>.</w:t>
      </w:r>
      <w:r w:rsidR="00A64317">
        <w:rPr>
          <w:rFonts w:ascii="Times New Roman" w:eastAsia="Calibri" w:hAnsi="Times New Roman" w:cs="Times New Roman"/>
        </w:rPr>
        <w:t xml:space="preserve"> Jim Seaton asked if</w:t>
      </w:r>
      <w:r w:rsidR="009C5DE9">
        <w:rPr>
          <w:rFonts w:ascii="Times New Roman" w:eastAsia="Calibri" w:hAnsi="Times New Roman" w:cs="Times New Roman"/>
        </w:rPr>
        <w:t xml:space="preserve"> there </w:t>
      </w:r>
      <w:r w:rsidR="00A64317">
        <w:rPr>
          <w:rFonts w:ascii="Times New Roman" w:eastAsia="Calibri" w:hAnsi="Times New Roman" w:cs="Times New Roman"/>
        </w:rPr>
        <w:t xml:space="preserve">are </w:t>
      </w:r>
      <w:r w:rsidR="009C5DE9">
        <w:rPr>
          <w:rFonts w:ascii="Times New Roman" w:eastAsia="Calibri" w:hAnsi="Times New Roman" w:cs="Times New Roman"/>
        </w:rPr>
        <w:t>any p</w:t>
      </w:r>
      <w:r w:rsidR="00A64317">
        <w:rPr>
          <w:rFonts w:ascii="Times New Roman" w:eastAsia="Calibri" w:hAnsi="Times New Roman" w:cs="Times New Roman"/>
        </w:rPr>
        <w:t>rivate sector stakeholders invo</w:t>
      </w:r>
      <w:r w:rsidR="009C5DE9">
        <w:rPr>
          <w:rFonts w:ascii="Times New Roman" w:eastAsia="Calibri" w:hAnsi="Times New Roman" w:cs="Times New Roman"/>
        </w:rPr>
        <w:t>lved in the study to help prioritize</w:t>
      </w:r>
      <w:r w:rsidR="00A64317">
        <w:rPr>
          <w:rFonts w:ascii="Times New Roman" w:eastAsia="Calibri" w:hAnsi="Times New Roman" w:cs="Times New Roman"/>
        </w:rPr>
        <w:t xml:space="preserve"> needs. </w:t>
      </w:r>
      <w:r w:rsidR="009C5DE9">
        <w:rPr>
          <w:rFonts w:ascii="Times New Roman" w:eastAsia="Calibri" w:hAnsi="Times New Roman" w:cs="Times New Roman"/>
        </w:rPr>
        <w:t xml:space="preserve"> Lisa </w:t>
      </w:r>
      <w:r w:rsidR="00A64317">
        <w:rPr>
          <w:rFonts w:ascii="Times New Roman" w:eastAsia="Calibri" w:hAnsi="Times New Roman" w:cs="Times New Roman"/>
        </w:rPr>
        <w:t xml:space="preserve">Sterling with the consulting team performing the study said  they have invited representatives from the City’s six CPACs and Lori Boyer, Executive Director of the Downtown Investment Authority to participate in the workshops and bring the “outside of government” perspective to the table. They </w:t>
      </w:r>
      <w:r w:rsidR="009C5DE9">
        <w:rPr>
          <w:rFonts w:ascii="Times New Roman" w:eastAsia="Calibri" w:hAnsi="Times New Roman" w:cs="Times New Roman"/>
        </w:rPr>
        <w:t xml:space="preserve">have </w:t>
      </w:r>
      <w:r w:rsidR="00A64317">
        <w:rPr>
          <w:rFonts w:ascii="Times New Roman" w:eastAsia="Calibri" w:hAnsi="Times New Roman" w:cs="Times New Roman"/>
        </w:rPr>
        <w:t xml:space="preserve">also </w:t>
      </w:r>
      <w:r w:rsidR="009C5DE9">
        <w:rPr>
          <w:rFonts w:ascii="Times New Roman" w:eastAsia="Calibri" w:hAnsi="Times New Roman" w:cs="Times New Roman"/>
        </w:rPr>
        <w:t xml:space="preserve">been looking at </w:t>
      </w:r>
      <w:r w:rsidR="00A64317">
        <w:rPr>
          <w:rFonts w:ascii="Times New Roman" w:eastAsia="Calibri" w:hAnsi="Times New Roman" w:cs="Times New Roman"/>
        </w:rPr>
        <w:t xml:space="preserve">private sector </w:t>
      </w:r>
      <w:r w:rsidR="009C5DE9">
        <w:rPr>
          <w:rFonts w:ascii="Times New Roman" w:eastAsia="Calibri" w:hAnsi="Times New Roman" w:cs="Times New Roman"/>
        </w:rPr>
        <w:t xml:space="preserve">assets like grocery stores, gas stations, hospitals, etc. to see how vulnerable they are and their impact on the </w:t>
      </w:r>
      <w:r w:rsidR="009C5DE9">
        <w:rPr>
          <w:rFonts w:ascii="Times New Roman" w:eastAsia="Calibri" w:hAnsi="Times New Roman" w:cs="Times New Roman"/>
        </w:rPr>
        <w:lastRenderedPageBreak/>
        <w:t>community if damaged.</w:t>
      </w:r>
      <w:r w:rsidR="00A64317">
        <w:rPr>
          <w:rFonts w:ascii="Times New Roman" w:eastAsia="Calibri" w:hAnsi="Times New Roman" w:cs="Times New Roman"/>
        </w:rPr>
        <w:t xml:space="preserve"> Mr. Se</w:t>
      </w:r>
      <w:r w:rsidR="009C5DE9">
        <w:rPr>
          <w:rFonts w:ascii="Times New Roman" w:eastAsia="Calibri" w:hAnsi="Times New Roman" w:cs="Times New Roman"/>
        </w:rPr>
        <w:t xml:space="preserve">aton </w:t>
      </w:r>
      <w:r w:rsidR="00A64317">
        <w:rPr>
          <w:rFonts w:ascii="Times New Roman" w:eastAsia="Calibri" w:hAnsi="Times New Roman" w:cs="Times New Roman"/>
        </w:rPr>
        <w:t xml:space="preserve">asked if the study is </w:t>
      </w:r>
      <w:r w:rsidR="00262D50">
        <w:rPr>
          <w:rFonts w:ascii="Times New Roman" w:eastAsia="Calibri" w:hAnsi="Times New Roman" w:cs="Times New Roman"/>
        </w:rPr>
        <w:t>looking at what other cities are doing with regard to resiliency</w:t>
      </w:r>
      <w:r w:rsidR="00A64317">
        <w:rPr>
          <w:rFonts w:ascii="Times New Roman" w:eastAsia="Calibri" w:hAnsi="Times New Roman" w:cs="Times New Roman"/>
        </w:rPr>
        <w:t>. Ms. Sterling said</w:t>
      </w:r>
      <w:r w:rsidR="00262D50">
        <w:rPr>
          <w:rFonts w:ascii="Times New Roman" w:eastAsia="Calibri" w:hAnsi="Times New Roman" w:cs="Times New Roman"/>
        </w:rPr>
        <w:t xml:space="preserve"> Jacobs Engineering is doing the study </w:t>
      </w:r>
      <w:r w:rsidR="00A64317">
        <w:rPr>
          <w:rFonts w:ascii="Times New Roman" w:eastAsia="Calibri" w:hAnsi="Times New Roman" w:cs="Times New Roman"/>
        </w:rPr>
        <w:t>and</w:t>
      </w:r>
      <w:r w:rsidR="00262D50">
        <w:rPr>
          <w:rFonts w:ascii="Times New Roman" w:eastAsia="Calibri" w:hAnsi="Times New Roman" w:cs="Times New Roman"/>
        </w:rPr>
        <w:t xml:space="preserve"> they are a national firm with long experience in this area and access to best practices nationally. </w:t>
      </w:r>
    </w:p>
    <w:p w:rsidR="00872B99" w:rsidRDefault="00872B99" w:rsidP="000D0E04">
      <w:pPr>
        <w:spacing w:after="0" w:line="240" w:lineRule="auto"/>
        <w:rPr>
          <w:rFonts w:ascii="Times New Roman" w:eastAsia="Calibri" w:hAnsi="Times New Roman" w:cs="Times New Roman"/>
        </w:rPr>
      </w:pPr>
    </w:p>
    <w:p w:rsidR="00434ECB" w:rsidRPr="006427EA" w:rsidRDefault="00872B99" w:rsidP="000D0E04">
      <w:pPr>
        <w:spacing w:after="0" w:line="240" w:lineRule="auto"/>
        <w:rPr>
          <w:rFonts w:ascii="Times New Roman" w:eastAsia="Calibri" w:hAnsi="Times New Roman" w:cs="Times New Roman"/>
          <w:u w:val="single"/>
        </w:rPr>
      </w:pPr>
      <w:r w:rsidRPr="006427EA">
        <w:rPr>
          <w:rFonts w:ascii="Times New Roman" w:eastAsia="Calibri" w:hAnsi="Times New Roman" w:cs="Times New Roman"/>
          <w:u w:val="single"/>
        </w:rPr>
        <w:t>The Business Case for Resiliency in Southeast Florida</w:t>
      </w:r>
    </w:p>
    <w:p w:rsidR="008E4967" w:rsidRDefault="00872B99"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Alec </w:t>
      </w:r>
      <w:proofErr w:type="spellStart"/>
      <w:r>
        <w:rPr>
          <w:rFonts w:ascii="Times New Roman" w:eastAsia="Calibri" w:hAnsi="Times New Roman" w:cs="Times New Roman"/>
        </w:rPr>
        <w:t>Bogdanoff</w:t>
      </w:r>
      <w:proofErr w:type="spellEnd"/>
      <w:r>
        <w:rPr>
          <w:rFonts w:ascii="Times New Roman" w:eastAsia="Calibri" w:hAnsi="Times New Roman" w:cs="Times New Roman"/>
        </w:rPr>
        <w:t xml:space="preserve"> </w:t>
      </w:r>
      <w:r w:rsidR="006427EA">
        <w:rPr>
          <w:rFonts w:ascii="Times New Roman" w:eastAsia="Calibri" w:hAnsi="Times New Roman" w:cs="Times New Roman"/>
        </w:rPr>
        <w:t>of</w:t>
      </w:r>
      <w:r>
        <w:rPr>
          <w:rFonts w:ascii="Times New Roman" w:eastAsia="Calibri" w:hAnsi="Times New Roman" w:cs="Times New Roman"/>
        </w:rPr>
        <w:t xml:space="preserve"> </w:t>
      </w:r>
      <w:r w:rsidR="006427EA">
        <w:rPr>
          <w:rFonts w:ascii="Times New Roman" w:eastAsia="Calibri" w:hAnsi="Times New Roman" w:cs="Times New Roman"/>
        </w:rPr>
        <w:t>Brizaga.com described</w:t>
      </w:r>
      <w:r w:rsidR="00CB33B8">
        <w:rPr>
          <w:rFonts w:ascii="Times New Roman" w:eastAsia="Calibri" w:hAnsi="Times New Roman" w:cs="Times New Roman"/>
        </w:rPr>
        <w:t xml:space="preserve"> </w:t>
      </w:r>
      <w:r w:rsidR="006427EA">
        <w:rPr>
          <w:rFonts w:ascii="Times New Roman" w:eastAsia="Calibri" w:hAnsi="Times New Roman" w:cs="Times New Roman"/>
        </w:rPr>
        <w:t>a</w:t>
      </w:r>
      <w:r>
        <w:rPr>
          <w:rFonts w:ascii="Times New Roman" w:eastAsia="Calibri" w:hAnsi="Times New Roman" w:cs="Times New Roman"/>
        </w:rPr>
        <w:t xml:space="preserve"> multi-cou</w:t>
      </w:r>
      <w:r w:rsidR="006427EA">
        <w:rPr>
          <w:rFonts w:ascii="Times New Roman" w:eastAsia="Calibri" w:hAnsi="Times New Roman" w:cs="Times New Roman"/>
        </w:rPr>
        <w:t xml:space="preserve">nty effort by the </w:t>
      </w:r>
      <w:r>
        <w:rPr>
          <w:rFonts w:ascii="Times New Roman" w:eastAsia="Calibri" w:hAnsi="Times New Roman" w:cs="Times New Roman"/>
        </w:rPr>
        <w:t>Southeast Florida Regional Climate Change Compact (</w:t>
      </w:r>
      <w:r w:rsidR="006427EA">
        <w:rPr>
          <w:rFonts w:ascii="Times New Roman" w:eastAsia="Calibri" w:hAnsi="Times New Roman" w:cs="Times New Roman"/>
        </w:rPr>
        <w:t xml:space="preserve">comprised of </w:t>
      </w:r>
      <w:r>
        <w:rPr>
          <w:rFonts w:ascii="Times New Roman" w:eastAsia="Calibri" w:hAnsi="Times New Roman" w:cs="Times New Roman"/>
        </w:rPr>
        <w:t>Miami-Dade, Broward, Palm Beach and Monr</w:t>
      </w:r>
      <w:r w:rsidR="006427EA">
        <w:rPr>
          <w:rFonts w:ascii="Times New Roman" w:eastAsia="Calibri" w:hAnsi="Times New Roman" w:cs="Times New Roman"/>
        </w:rPr>
        <w:t>oe Counties) to identify the return on investment</w:t>
      </w:r>
      <w:r>
        <w:rPr>
          <w:rFonts w:ascii="Times New Roman" w:eastAsia="Calibri" w:hAnsi="Times New Roman" w:cs="Times New Roman"/>
        </w:rPr>
        <w:t xml:space="preserve"> o</w:t>
      </w:r>
      <w:r w:rsidR="006427EA">
        <w:rPr>
          <w:rFonts w:ascii="Times New Roman" w:eastAsia="Calibri" w:hAnsi="Times New Roman" w:cs="Times New Roman"/>
        </w:rPr>
        <w:t>f</w:t>
      </w:r>
      <w:r>
        <w:rPr>
          <w:rFonts w:ascii="Times New Roman" w:eastAsia="Calibri" w:hAnsi="Times New Roman" w:cs="Times New Roman"/>
        </w:rPr>
        <w:t xml:space="preserve"> doing resilience projects. </w:t>
      </w:r>
      <w:r w:rsidR="006427EA">
        <w:rPr>
          <w:rFonts w:ascii="Times New Roman" w:eastAsia="Calibri" w:hAnsi="Times New Roman" w:cs="Times New Roman"/>
        </w:rPr>
        <w:t>Their f</w:t>
      </w:r>
      <w:r>
        <w:rPr>
          <w:rFonts w:ascii="Times New Roman" w:eastAsia="Calibri" w:hAnsi="Times New Roman" w:cs="Times New Roman"/>
        </w:rPr>
        <w:t>ocus</w:t>
      </w:r>
      <w:r w:rsidR="006427EA">
        <w:rPr>
          <w:rFonts w:ascii="Times New Roman" w:eastAsia="Calibri" w:hAnsi="Times New Roman" w:cs="Times New Roman"/>
        </w:rPr>
        <w:t xml:space="preserve"> is</w:t>
      </w:r>
      <w:r>
        <w:rPr>
          <w:rFonts w:ascii="Times New Roman" w:eastAsia="Calibri" w:hAnsi="Times New Roman" w:cs="Times New Roman"/>
        </w:rPr>
        <w:t xml:space="preserve"> on higher frequency flooding </w:t>
      </w:r>
      <w:r w:rsidR="008E4967">
        <w:rPr>
          <w:rFonts w:ascii="Times New Roman" w:eastAsia="Calibri" w:hAnsi="Times New Roman" w:cs="Times New Roman"/>
        </w:rPr>
        <w:t>events (rain and tide-influenced)</w:t>
      </w:r>
      <w:r>
        <w:rPr>
          <w:rFonts w:ascii="Times New Roman" w:eastAsia="Calibri" w:hAnsi="Times New Roman" w:cs="Times New Roman"/>
        </w:rPr>
        <w:t xml:space="preserve"> rather than on hurricanes because that’s a more constant problem</w:t>
      </w:r>
      <w:r w:rsidR="008E4967">
        <w:rPr>
          <w:rFonts w:ascii="Times New Roman" w:eastAsia="Calibri" w:hAnsi="Times New Roman" w:cs="Times New Roman"/>
        </w:rPr>
        <w:t xml:space="preserve"> and the costs are less well understood</w:t>
      </w:r>
      <w:r>
        <w:rPr>
          <w:rFonts w:ascii="Times New Roman" w:eastAsia="Calibri" w:hAnsi="Times New Roman" w:cs="Times New Roman"/>
        </w:rPr>
        <w:t xml:space="preserve">. </w:t>
      </w:r>
      <w:r w:rsidR="008E4967">
        <w:rPr>
          <w:rFonts w:ascii="Times New Roman" w:eastAsia="Calibri" w:hAnsi="Times New Roman" w:cs="Times New Roman"/>
        </w:rPr>
        <w:t>They have l</w:t>
      </w:r>
      <w:r>
        <w:rPr>
          <w:rFonts w:ascii="Times New Roman" w:eastAsia="Calibri" w:hAnsi="Times New Roman" w:cs="Times New Roman"/>
        </w:rPr>
        <w:t>ooked at risk and b</w:t>
      </w:r>
      <w:r w:rsidR="008E4967">
        <w:rPr>
          <w:rFonts w:ascii="Times New Roman" w:eastAsia="Calibri" w:hAnsi="Times New Roman" w:cs="Times New Roman"/>
        </w:rPr>
        <w:t>e</w:t>
      </w:r>
      <w:r>
        <w:rPr>
          <w:rFonts w:ascii="Times New Roman" w:eastAsia="Calibri" w:hAnsi="Times New Roman" w:cs="Times New Roman"/>
        </w:rPr>
        <w:t>n</w:t>
      </w:r>
      <w:r w:rsidR="008E4967">
        <w:rPr>
          <w:rFonts w:ascii="Times New Roman" w:eastAsia="Calibri" w:hAnsi="Times New Roman" w:cs="Times New Roman"/>
        </w:rPr>
        <w:t>e</w:t>
      </w:r>
      <w:r>
        <w:rPr>
          <w:rFonts w:ascii="Times New Roman" w:eastAsia="Calibri" w:hAnsi="Times New Roman" w:cs="Times New Roman"/>
        </w:rPr>
        <w:t>f</w:t>
      </w:r>
      <w:r w:rsidR="008E4967">
        <w:rPr>
          <w:rFonts w:ascii="Times New Roman" w:eastAsia="Calibri" w:hAnsi="Times New Roman" w:cs="Times New Roman"/>
        </w:rPr>
        <w:t>i</w:t>
      </w:r>
      <w:r>
        <w:rPr>
          <w:rFonts w:ascii="Times New Roman" w:eastAsia="Calibri" w:hAnsi="Times New Roman" w:cs="Times New Roman"/>
        </w:rPr>
        <w:t>t on a parcel-by-parcel basis</w:t>
      </w:r>
      <w:r w:rsidR="008E4967">
        <w:rPr>
          <w:rFonts w:ascii="Times New Roman" w:eastAsia="Calibri" w:hAnsi="Times New Roman" w:cs="Times New Roman"/>
        </w:rPr>
        <w:t xml:space="preserve"> (where 25% or more of a parcel or structure is regularly impacted by the model conditions)</w:t>
      </w:r>
      <w:r>
        <w:rPr>
          <w:rFonts w:ascii="Times New Roman" w:eastAsia="Calibri" w:hAnsi="Times New Roman" w:cs="Times New Roman"/>
        </w:rPr>
        <w:t xml:space="preserve"> and aggregated</w:t>
      </w:r>
      <w:r w:rsidR="008E4967">
        <w:rPr>
          <w:rFonts w:ascii="Times New Roman" w:eastAsia="Calibri" w:hAnsi="Times New Roman" w:cs="Times New Roman"/>
        </w:rPr>
        <w:t xml:space="preserve"> those figures</w:t>
      </w:r>
      <w:r>
        <w:rPr>
          <w:rFonts w:ascii="Times New Roman" w:eastAsia="Calibri" w:hAnsi="Times New Roman" w:cs="Times New Roman"/>
        </w:rPr>
        <w:t xml:space="preserve"> into a </w:t>
      </w:r>
      <w:r w:rsidR="008E4967">
        <w:rPr>
          <w:rFonts w:ascii="Times New Roman" w:eastAsia="Calibri" w:hAnsi="Times New Roman" w:cs="Times New Roman"/>
        </w:rPr>
        <w:t xml:space="preserve">total </w:t>
      </w:r>
      <w:r>
        <w:rPr>
          <w:rFonts w:ascii="Times New Roman" w:eastAsia="Calibri" w:hAnsi="Times New Roman" w:cs="Times New Roman"/>
        </w:rPr>
        <w:t xml:space="preserve">regional economic impact model. </w:t>
      </w:r>
      <w:r w:rsidR="008E4967">
        <w:rPr>
          <w:rFonts w:ascii="Times New Roman" w:eastAsia="Calibri" w:hAnsi="Times New Roman" w:cs="Times New Roman"/>
        </w:rPr>
        <w:t xml:space="preserve">The projected economic impacts are quite considerable. The model for 2040 predicts $4.2 billion in property exposed to daily tidal inundation, 720 jobs impacted, and $28 million in fiscal losses from daily tidal inundation. By 2070 the impacts grow to </w:t>
      </w:r>
      <w:r w:rsidR="00EC4D0B">
        <w:rPr>
          <w:rFonts w:ascii="Times New Roman" w:eastAsia="Calibri" w:hAnsi="Times New Roman" w:cs="Times New Roman"/>
        </w:rPr>
        <w:t xml:space="preserve">a </w:t>
      </w:r>
      <w:r w:rsidR="008E4967" w:rsidRPr="008E4967">
        <w:rPr>
          <w:rFonts w:ascii="Times New Roman" w:eastAsia="Calibri" w:hAnsi="Times New Roman" w:cs="Times New Roman"/>
        </w:rPr>
        <w:t>predict</w:t>
      </w:r>
      <w:r w:rsidR="00EC4D0B">
        <w:rPr>
          <w:rFonts w:ascii="Times New Roman" w:eastAsia="Calibri" w:hAnsi="Times New Roman" w:cs="Times New Roman"/>
        </w:rPr>
        <w:t>ed</w:t>
      </w:r>
      <w:r w:rsidR="008E4967" w:rsidRPr="008E4967">
        <w:rPr>
          <w:rFonts w:ascii="Times New Roman" w:eastAsia="Calibri" w:hAnsi="Times New Roman" w:cs="Times New Roman"/>
        </w:rPr>
        <w:t xml:space="preserve"> $</w:t>
      </w:r>
      <w:r w:rsidR="00844173">
        <w:rPr>
          <w:rFonts w:ascii="Times New Roman" w:eastAsia="Calibri" w:hAnsi="Times New Roman" w:cs="Times New Roman"/>
        </w:rPr>
        <w:t>53.6</w:t>
      </w:r>
      <w:r w:rsidR="008E4967" w:rsidRPr="008E4967">
        <w:rPr>
          <w:rFonts w:ascii="Times New Roman" w:eastAsia="Calibri" w:hAnsi="Times New Roman" w:cs="Times New Roman"/>
        </w:rPr>
        <w:t xml:space="preserve"> billion in property exposed to daily tidal inundation, </w:t>
      </w:r>
      <w:r w:rsidR="00844173">
        <w:rPr>
          <w:rFonts w:ascii="Times New Roman" w:eastAsia="Calibri" w:hAnsi="Times New Roman" w:cs="Times New Roman"/>
        </w:rPr>
        <w:t>1</w:t>
      </w:r>
      <w:r w:rsidR="008E4967" w:rsidRPr="008E4967">
        <w:rPr>
          <w:rFonts w:ascii="Times New Roman" w:eastAsia="Calibri" w:hAnsi="Times New Roman" w:cs="Times New Roman"/>
        </w:rPr>
        <w:t>7</w:t>
      </w:r>
      <w:r w:rsidR="00844173">
        <w:rPr>
          <w:rFonts w:ascii="Times New Roman" w:eastAsia="Calibri" w:hAnsi="Times New Roman" w:cs="Times New Roman"/>
        </w:rPr>
        <w:t>,800</w:t>
      </w:r>
      <w:r w:rsidR="008E4967" w:rsidRPr="008E4967">
        <w:rPr>
          <w:rFonts w:ascii="Times New Roman" w:eastAsia="Calibri" w:hAnsi="Times New Roman" w:cs="Times New Roman"/>
        </w:rPr>
        <w:t xml:space="preserve"> jobs impacted, and $</w:t>
      </w:r>
      <w:r w:rsidR="00844173">
        <w:rPr>
          <w:rFonts w:ascii="Times New Roman" w:eastAsia="Calibri" w:hAnsi="Times New Roman" w:cs="Times New Roman"/>
        </w:rPr>
        <w:t>384</w:t>
      </w:r>
      <w:r w:rsidR="008E4967" w:rsidRPr="008E4967">
        <w:rPr>
          <w:rFonts w:ascii="Times New Roman" w:eastAsia="Calibri" w:hAnsi="Times New Roman" w:cs="Times New Roman"/>
        </w:rPr>
        <w:t xml:space="preserve"> million in fiscal losses from daily tidal inundation</w:t>
      </w:r>
      <w:r w:rsidR="00844173">
        <w:rPr>
          <w:rFonts w:ascii="Times New Roman" w:eastAsia="Calibri" w:hAnsi="Times New Roman" w:cs="Times New Roman"/>
        </w:rPr>
        <w:t>. Therefore there is a compelling business case to make significant investments in resilient infrastructure now to prepare to address the looming threats.</w:t>
      </w:r>
    </w:p>
    <w:p w:rsidR="00F97C1A" w:rsidRDefault="00F97C1A" w:rsidP="000D0E04">
      <w:pPr>
        <w:spacing w:after="0" w:line="240" w:lineRule="auto"/>
        <w:rPr>
          <w:rFonts w:ascii="Times New Roman" w:eastAsia="Calibri" w:hAnsi="Times New Roman" w:cs="Times New Roman"/>
        </w:rPr>
      </w:pPr>
    </w:p>
    <w:p w:rsidR="00F97C1A" w:rsidRDefault="00F97C1A" w:rsidP="00F97C1A">
      <w:pPr>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Bogdanoff</w:t>
      </w:r>
      <w:proofErr w:type="spellEnd"/>
      <w:r>
        <w:rPr>
          <w:rFonts w:ascii="Times New Roman" w:eastAsia="Calibri" w:hAnsi="Times New Roman" w:cs="Times New Roman"/>
        </w:rPr>
        <w:t xml:space="preserve"> said that adaptation can take place at two levels. Community-wide adaptation uses a combination of soft and hard engineering investments at the open coast, </w:t>
      </w:r>
      <w:proofErr w:type="spellStart"/>
      <w:r>
        <w:rPr>
          <w:rFonts w:ascii="Times New Roman" w:eastAsia="Calibri" w:hAnsi="Times New Roman" w:cs="Times New Roman"/>
        </w:rPr>
        <w:t>intracoastal</w:t>
      </w:r>
      <w:proofErr w:type="spellEnd"/>
      <w:r>
        <w:rPr>
          <w:rFonts w:ascii="Times New Roman" w:eastAsia="Calibri" w:hAnsi="Times New Roman" w:cs="Times New Roman"/>
        </w:rPr>
        <w:t xml:space="preserve"> and inland areas which provide regional ben</w:t>
      </w:r>
      <w:r w:rsidR="00EC4D0B">
        <w:rPr>
          <w:rFonts w:ascii="Times New Roman" w:eastAsia="Calibri" w:hAnsi="Times New Roman" w:cs="Times New Roman"/>
        </w:rPr>
        <w:t>e</w:t>
      </w:r>
      <w:r>
        <w:rPr>
          <w:rFonts w:ascii="Times New Roman" w:eastAsia="Calibri" w:hAnsi="Times New Roman" w:cs="Times New Roman"/>
        </w:rPr>
        <w:t>fits, while building-level adaptation makes structural improvements to protect individual properties. Their study estimates that community-wide adaptation strategies will produce $37.9 billion in benefits at a cost of $18.2 billion for a benefit-cost ratio of 2.08:1, and would support 85,000 job years (1 job times 10 years). Building-level adaptation will produce $17.6</w:t>
      </w:r>
      <w:r w:rsidRPr="00F97C1A">
        <w:rPr>
          <w:rFonts w:ascii="Times New Roman" w:eastAsia="Calibri" w:hAnsi="Times New Roman" w:cs="Times New Roman"/>
        </w:rPr>
        <w:t xml:space="preserve"> billion in benefits at a cost of $4.4 billion for a benefit-cost ratio of 3.97:1, and would support 56,000 job</w:t>
      </w:r>
      <w:r>
        <w:rPr>
          <w:rFonts w:ascii="Times New Roman" w:eastAsia="Calibri" w:hAnsi="Times New Roman" w:cs="Times New Roman"/>
        </w:rPr>
        <w:t xml:space="preserve"> years. The study made 10 recommendations ranging from developing actionable funding and financing plans to pay for resilience and investing in key vulnerable and emerging industries to m</w:t>
      </w:r>
      <w:r w:rsidRPr="00F97C1A">
        <w:rPr>
          <w:rFonts w:ascii="Times New Roman" w:eastAsia="Calibri" w:hAnsi="Times New Roman" w:cs="Times New Roman"/>
        </w:rPr>
        <w:t>ak</w:t>
      </w:r>
      <w:r>
        <w:rPr>
          <w:rFonts w:ascii="Times New Roman" w:eastAsia="Calibri" w:hAnsi="Times New Roman" w:cs="Times New Roman"/>
        </w:rPr>
        <w:t>ing</w:t>
      </w:r>
      <w:r w:rsidRPr="00F97C1A">
        <w:rPr>
          <w:rFonts w:ascii="Times New Roman" w:eastAsia="Calibri" w:hAnsi="Times New Roman" w:cs="Times New Roman"/>
        </w:rPr>
        <w:t xml:space="preserve"> </w:t>
      </w:r>
      <w:r>
        <w:rPr>
          <w:rFonts w:ascii="Times New Roman" w:eastAsia="Calibri" w:hAnsi="Times New Roman" w:cs="Times New Roman"/>
        </w:rPr>
        <w:t>s</w:t>
      </w:r>
      <w:r w:rsidRPr="00F97C1A">
        <w:rPr>
          <w:rFonts w:ascii="Times New Roman" w:eastAsia="Calibri" w:hAnsi="Times New Roman" w:cs="Times New Roman"/>
        </w:rPr>
        <w:t xml:space="preserve">ocial </w:t>
      </w:r>
      <w:r>
        <w:rPr>
          <w:rFonts w:ascii="Times New Roman" w:eastAsia="Calibri" w:hAnsi="Times New Roman" w:cs="Times New Roman"/>
        </w:rPr>
        <w:t>vulnerability a priority during adaptation decision-m</w:t>
      </w:r>
      <w:r w:rsidRPr="00F97C1A">
        <w:rPr>
          <w:rFonts w:ascii="Times New Roman" w:eastAsia="Calibri" w:hAnsi="Times New Roman" w:cs="Times New Roman"/>
        </w:rPr>
        <w:t>aking</w:t>
      </w:r>
      <w:r>
        <w:rPr>
          <w:rFonts w:ascii="Times New Roman" w:eastAsia="Calibri" w:hAnsi="Times New Roman" w:cs="Times New Roman"/>
        </w:rPr>
        <w:t xml:space="preserve"> and c</w:t>
      </w:r>
      <w:r w:rsidRPr="00F97C1A">
        <w:rPr>
          <w:rFonts w:ascii="Times New Roman" w:eastAsia="Calibri" w:hAnsi="Times New Roman" w:cs="Times New Roman"/>
        </w:rPr>
        <w:t>onduct</w:t>
      </w:r>
      <w:r>
        <w:rPr>
          <w:rFonts w:ascii="Times New Roman" w:eastAsia="Calibri" w:hAnsi="Times New Roman" w:cs="Times New Roman"/>
        </w:rPr>
        <w:t>ing</w:t>
      </w:r>
      <w:r w:rsidRPr="00F97C1A">
        <w:rPr>
          <w:rFonts w:ascii="Times New Roman" w:eastAsia="Calibri" w:hAnsi="Times New Roman" w:cs="Times New Roman"/>
        </w:rPr>
        <w:t xml:space="preserve"> </w:t>
      </w:r>
      <w:r>
        <w:rPr>
          <w:rFonts w:ascii="Times New Roman" w:eastAsia="Calibri" w:hAnsi="Times New Roman" w:cs="Times New Roman"/>
        </w:rPr>
        <w:t>f</w:t>
      </w:r>
      <w:r w:rsidRPr="00F97C1A">
        <w:rPr>
          <w:rFonts w:ascii="Times New Roman" w:eastAsia="Calibri" w:hAnsi="Times New Roman" w:cs="Times New Roman"/>
        </w:rPr>
        <w:t xml:space="preserve">urther </w:t>
      </w:r>
      <w:r>
        <w:rPr>
          <w:rFonts w:ascii="Times New Roman" w:eastAsia="Calibri" w:hAnsi="Times New Roman" w:cs="Times New Roman"/>
        </w:rPr>
        <w:t>i</w:t>
      </w:r>
      <w:r w:rsidRPr="00F97C1A">
        <w:rPr>
          <w:rFonts w:ascii="Times New Roman" w:eastAsia="Calibri" w:hAnsi="Times New Roman" w:cs="Times New Roman"/>
        </w:rPr>
        <w:t>n-</w:t>
      </w:r>
      <w:r>
        <w:rPr>
          <w:rFonts w:ascii="Times New Roman" w:eastAsia="Calibri" w:hAnsi="Times New Roman" w:cs="Times New Roman"/>
        </w:rPr>
        <w:t>d</w:t>
      </w:r>
      <w:r w:rsidRPr="00F97C1A">
        <w:rPr>
          <w:rFonts w:ascii="Times New Roman" w:eastAsia="Calibri" w:hAnsi="Times New Roman" w:cs="Times New Roman"/>
        </w:rPr>
        <w:t xml:space="preserve">epth </w:t>
      </w:r>
      <w:r>
        <w:rPr>
          <w:rFonts w:ascii="Times New Roman" w:eastAsia="Calibri" w:hAnsi="Times New Roman" w:cs="Times New Roman"/>
        </w:rPr>
        <w:t>a</w:t>
      </w:r>
      <w:r w:rsidRPr="00F97C1A">
        <w:rPr>
          <w:rFonts w:ascii="Times New Roman" w:eastAsia="Calibri" w:hAnsi="Times New Roman" w:cs="Times New Roman"/>
        </w:rPr>
        <w:t xml:space="preserve">nalysis at </w:t>
      </w:r>
      <w:r>
        <w:rPr>
          <w:rFonts w:ascii="Times New Roman" w:eastAsia="Calibri" w:hAnsi="Times New Roman" w:cs="Times New Roman"/>
        </w:rPr>
        <w:t>the c</w:t>
      </w:r>
      <w:r w:rsidRPr="00F97C1A">
        <w:rPr>
          <w:rFonts w:ascii="Times New Roman" w:eastAsia="Calibri" w:hAnsi="Times New Roman" w:cs="Times New Roman"/>
        </w:rPr>
        <w:t xml:space="preserve">ounty and </w:t>
      </w:r>
      <w:r>
        <w:rPr>
          <w:rFonts w:ascii="Times New Roman" w:eastAsia="Calibri" w:hAnsi="Times New Roman" w:cs="Times New Roman"/>
        </w:rPr>
        <w:t>p</w:t>
      </w:r>
      <w:r w:rsidRPr="00F97C1A">
        <w:rPr>
          <w:rFonts w:ascii="Times New Roman" w:eastAsia="Calibri" w:hAnsi="Times New Roman" w:cs="Times New Roman"/>
        </w:rPr>
        <w:t>roject</w:t>
      </w:r>
      <w:r>
        <w:rPr>
          <w:rFonts w:ascii="Times New Roman" w:eastAsia="Calibri" w:hAnsi="Times New Roman" w:cs="Times New Roman"/>
        </w:rPr>
        <w:t xml:space="preserve"> l</w:t>
      </w:r>
      <w:r w:rsidRPr="00F97C1A">
        <w:rPr>
          <w:rFonts w:ascii="Times New Roman" w:eastAsia="Calibri" w:hAnsi="Times New Roman" w:cs="Times New Roman"/>
        </w:rPr>
        <w:t>evel to</w:t>
      </w:r>
      <w:r>
        <w:rPr>
          <w:rFonts w:ascii="Times New Roman" w:eastAsia="Calibri" w:hAnsi="Times New Roman" w:cs="Times New Roman"/>
        </w:rPr>
        <w:t xml:space="preserve"> optimize benefits and c</w:t>
      </w:r>
      <w:r w:rsidRPr="00F97C1A">
        <w:rPr>
          <w:rFonts w:ascii="Times New Roman" w:eastAsia="Calibri" w:hAnsi="Times New Roman" w:cs="Times New Roman"/>
        </w:rPr>
        <w:t>osts</w:t>
      </w:r>
      <w:r>
        <w:rPr>
          <w:rFonts w:ascii="Times New Roman" w:eastAsia="Calibri" w:hAnsi="Times New Roman" w:cs="Times New Roman"/>
        </w:rPr>
        <w:t>.</w:t>
      </w:r>
    </w:p>
    <w:p w:rsidR="008E4967" w:rsidRDefault="008E4967" w:rsidP="000D0E04">
      <w:pPr>
        <w:spacing w:after="0" w:line="240" w:lineRule="auto"/>
        <w:rPr>
          <w:rFonts w:ascii="Times New Roman" w:eastAsia="Calibri" w:hAnsi="Times New Roman" w:cs="Times New Roman"/>
        </w:rPr>
      </w:pPr>
    </w:p>
    <w:p w:rsidR="00CB33B8" w:rsidRDefault="00F97C1A" w:rsidP="000D0E04">
      <w:pPr>
        <w:spacing w:after="0" w:line="240" w:lineRule="auto"/>
        <w:rPr>
          <w:rFonts w:ascii="Times New Roman" w:eastAsia="Calibri" w:hAnsi="Times New Roman" w:cs="Times New Roman"/>
        </w:rPr>
      </w:pPr>
      <w:r>
        <w:rPr>
          <w:rFonts w:ascii="Times New Roman" w:eastAsia="Calibri" w:hAnsi="Times New Roman" w:cs="Times New Roman"/>
        </w:rPr>
        <w:t>Jim Seaton asked about</w:t>
      </w:r>
      <w:r w:rsidR="00CB33B8">
        <w:rPr>
          <w:rFonts w:ascii="Times New Roman" w:eastAsia="Calibri" w:hAnsi="Times New Roman" w:cs="Times New Roman"/>
        </w:rPr>
        <w:t xml:space="preserve"> how the business community </w:t>
      </w:r>
      <w:r>
        <w:rPr>
          <w:rFonts w:ascii="Times New Roman" w:eastAsia="Calibri" w:hAnsi="Times New Roman" w:cs="Times New Roman"/>
        </w:rPr>
        <w:t xml:space="preserve">was solicited and </w:t>
      </w:r>
      <w:r w:rsidR="00CB33B8">
        <w:rPr>
          <w:rFonts w:ascii="Times New Roman" w:eastAsia="Calibri" w:hAnsi="Times New Roman" w:cs="Times New Roman"/>
        </w:rPr>
        <w:t>energized to support this effort</w:t>
      </w:r>
      <w:r>
        <w:rPr>
          <w:rFonts w:ascii="Times New Roman" w:eastAsia="Calibri" w:hAnsi="Times New Roman" w:cs="Times New Roman"/>
        </w:rPr>
        <w:t>.</w:t>
      </w:r>
      <w:r w:rsidR="00CB33B8">
        <w:rPr>
          <w:rFonts w:ascii="Times New Roman" w:eastAsia="Calibri" w:hAnsi="Times New Roman" w:cs="Times New Roman"/>
        </w:rPr>
        <w:t xml:space="preserve"> </w:t>
      </w:r>
      <w:r>
        <w:rPr>
          <w:rFonts w:ascii="Times New Roman" w:eastAsia="Calibri" w:hAnsi="Times New Roman" w:cs="Times New Roman"/>
        </w:rPr>
        <w:t xml:space="preserve">Mr. </w:t>
      </w:r>
      <w:proofErr w:type="spellStart"/>
      <w:r>
        <w:rPr>
          <w:rFonts w:ascii="Times New Roman" w:eastAsia="Calibri" w:hAnsi="Times New Roman" w:cs="Times New Roman"/>
        </w:rPr>
        <w:t>Bogdanoff</w:t>
      </w:r>
      <w:proofErr w:type="spellEnd"/>
      <w:r>
        <w:rPr>
          <w:rFonts w:ascii="Times New Roman" w:eastAsia="Calibri" w:hAnsi="Times New Roman" w:cs="Times New Roman"/>
        </w:rPr>
        <w:t xml:space="preserve"> said </w:t>
      </w:r>
      <w:r w:rsidR="00A90ADA">
        <w:rPr>
          <w:rFonts w:ascii="Times New Roman" w:eastAsia="Calibri" w:hAnsi="Times New Roman" w:cs="Times New Roman"/>
        </w:rPr>
        <w:t>t</w:t>
      </w:r>
      <w:r w:rsidR="00CB33B8">
        <w:rPr>
          <w:rFonts w:ascii="Times New Roman" w:eastAsia="Calibri" w:hAnsi="Times New Roman" w:cs="Times New Roman"/>
        </w:rPr>
        <w:t>he C</w:t>
      </w:r>
      <w:r w:rsidR="00A90ADA">
        <w:rPr>
          <w:rFonts w:ascii="Times New Roman" w:eastAsia="Calibri" w:hAnsi="Times New Roman" w:cs="Times New Roman"/>
        </w:rPr>
        <w:t xml:space="preserve">hief </w:t>
      </w:r>
      <w:r w:rsidR="00CB33B8">
        <w:rPr>
          <w:rFonts w:ascii="Times New Roman" w:eastAsia="Calibri" w:hAnsi="Times New Roman" w:cs="Times New Roman"/>
        </w:rPr>
        <w:t>R</w:t>
      </w:r>
      <w:r w:rsidR="00A90ADA">
        <w:rPr>
          <w:rFonts w:ascii="Times New Roman" w:eastAsia="Calibri" w:hAnsi="Times New Roman" w:cs="Times New Roman"/>
        </w:rPr>
        <w:t xml:space="preserve">esiliency </w:t>
      </w:r>
      <w:r w:rsidR="00CB33B8">
        <w:rPr>
          <w:rFonts w:ascii="Times New Roman" w:eastAsia="Calibri" w:hAnsi="Times New Roman" w:cs="Times New Roman"/>
        </w:rPr>
        <w:t>O</w:t>
      </w:r>
      <w:r w:rsidR="00A90ADA">
        <w:rPr>
          <w:rFonts w:ascii="Times New Roman" w:eastAsia="Calibri" w:hAnsi="Times New Roman" w:cs="Times New Roman"/>
        </w:rPr>
        <w:t>fficer</w:t>
      </w:r>
      <w:r w:rsidR="00CB33B8">
        <w:rPr>
          <w:rFonts w:ascii="Times New Roman" w:eastAsia="Calibri" w:hAnsi="Times New Roman" w:cs="Times New Roman"/>
        </w:rPr>
        <w:t xml:space="preserve">s in Miami-Dade and Broward Counties publicized the </w:t>
      </w:r>
      <w:r w:rsidR="00A90ADA">
        <w:rPr>
          <w:rFonts w:ascii="Times New Roman" w:eastAsia="Calibri" w:hAnsi="Times New Roman" w:cs="Times New Roman"/>
        </w:rPr>
        <w:t>process</w:t>
      </w:r>
      <w:r w:rsidR="00CB33B8">
        <w:rPr>
          <w:rFonts w:ascii="Times New Roman" w:eastAsia="Calibri" w:hAnsi="Times New Roman" w:cs="Times New Roman"/>
        </w:rPr>
        <w:t xml:space="preserve"> and specifically went to the </w:t>
      </w:r>
      <w:r w:rsidR="00A90ADA">
        <w:rPr>
          <w:rFonts w:ascii="Times New Roman" w:eastAsia="Calibri" w:hAnsi="Times New Roman" w:cs="Times New Roman"/>
        </w:rPr>
        <w:t xml:space="preserve">various </w:t>
      </w:r>
      <w:r w:rsidR="00CB33B8">
        <w:rPr>
          <w:rFonts w:ascii="Times New Roman" w:eastAsia="Calibri" w:hAnsi="Times New Roman" w:cs="Times New Roman"/>
        </w:rPr>
        <w:t xml:space="preserve">chambers of commerce and </w:t>
      </w:r>
      <w:r w:rsidR="00A90ADA">
        <w:rPr>
          <w:rFonts w:ascii="Times New Roman" w:eastAsia="Calibri" w:hAnsi="Times New Roman" w:cs="Times New Roman"/>
        </w:rPr>
        <w:t xml:space="preserve">to </w:t>
      </w:r>
      <w:r w:rsidR="00CB33B8">
        <w:rPr>
          <w:rFonts w:ascii="Times New Roman" w:eastAsia="Calibri" w:hAnsi="Times New Roman" w:cs="Times New Roman"/>
        </w:rPr>
        <w:t>the business community to get them interested in private sector economic resiliency.</w:t>
      </w:r>
      <w:r w:rsidR="00A90ADA">
        <w:rPr>
          <w:rFonts w:ascii="Times New Roman" w:eastAsia="Calibri" w:hAnsi="Times New Roman" w:cs="Times New Roman"/>
        </w:rPr>
        <w:t xml:space="preserve"> In response to a question from Bruce Fouraker  about whether calculations of projected property </w:t>
      </w:r>
      <w:r w:rsidR="00CB33B8">
        <w:rPr>
          <w:rFonts w:ascii="Times New Roman" w:eastAsia="Calibri" w:hAnsi="Times New Roman" w:cs="Times New Roman"/>
        </w:rPr>
        <w:t>insurance savings</w:t>
      </w:r>
      <w:r w:rsidR="00A90ADA">
        <w:rPr>
          <w:rFonts w:ascii="Times New Roman" w:eastAsia="Calibri" w:hAnsi="Times New Roman" w:cs="Times New Roman"/>
        </w:rPr>
        <w:t xml:space="preserve"> were done, Mr. </w:t>
      </w:r>
      <w:proofErr w:type="spellStart"/>
      <w:r w:rsidR="00A90ADA">
        <w:rPr>
          <w:rFonts w:ascii="Times New Roman" w:eastAsia="Calibri" w:hAnsi="Times New Roman" w:cs="Times New Roman"/>
        </w:rPr>
        <w:t>Bogdanoff</w:t>
      </w:r>
      <w:proofErr w:type="spellEnd"/>
      <w:r w:rsidR="00A90ADA">
        <w:rPr>
          <w:rFonts w:ascii="Times New Roman" w:eastAsia="Calibri" w:hAnsi="Times New Roman" w:cs="Times New Roman"/>
        </w:rPr>
        <w:t xml:space="preserve"> said they had not because that is </w:t>
      </w:r>
      <w:r w:rsidR="00CB33B8">
        <w:rPr>
          <w:rFonts w:ascii="Times New Roman" w:eastAsia="Calibri" w:hAnsi="Times New Roman" w:cs="Times New Roman"/>
        </w:rPr>
        <w:t>a very complex analysis that’s based on the national flood insurance program which is not entirely b</w:t>
      </w:r>
      <w:r w:rsidR="00A90ADA">
        <w:rPr>
          <w:rFonts w:ascii="Times New Roman" w:eastAsia="Calibri" w:hAnsi="Times New Roman" w:cs="Times New Roman"/>
        </w:rPr>
        <w:t>a</w:t>
      </w:r>
      <w:r w:rsidR="00CB33B8">
        <w:rPr>
          <w:rFonts w:ascii="Times New Roman" w:eastAsia="Calibri" w:hAnsi="Times New Roman" w:cs="Times New Roman"/>
        </w:rPr>
        <w:t xml:space="preserve">sed on pure risk calculations. </w:t>
      </w:r>
      <w:r w:rsidR="00A90ADA">
        <w:rPr>
          <w:rFonts w:ascii="Times New Roman" w:eastAsia="Calibri" w:hAnsi="Times New Roman" w:cs="Times New Roman"/>
        </w:rPr>
        <w:t>Analysts c</w:t>
      </w:r>
      <w:r w:rsidR="00CB33B8">
        <w:rPr>
          <w:rFonts w:ascii="Times New Roman" w:eastAsia="Calibri" w:hAnsi="Times New Roman" w:cs="Times New Roman"/>
        </w:rPr>
        <w:t xml:space="preserve">ould make some educated guesses about the general range of </w:t>
      </w:r>
      <w:r w:rsidR="00A90ADA">
        <w:rPr>
          <w:rFonts w:ascii="Times New Roman" w:eastAsia="Calibri" w:hAnsi="Times New Roman" w:cs="Times New Roman"/>
        </w:rPr>
        <w:t xml:space="preserve">the </w:t>
      </w:r>
      <w:r w:rsidR="00CB33B8">
        <w:rPr>
          <w:rFonts w:ascii="Times New Roman" w:eastAsia="Calibri" w:hAnsi="Times New Roman" w:cs="Times New Roman"/>
        </w:rPr>
        <w:t>positive impact.</w:t>
      </w:r>
      <w:r w:rsidR="00176A9C" w:rsidRPr="00176A9C">
        <w:t xml:space="preserve"> </w:t>
      </w:r>
      <w:r w:rsidR="00176A9C">
        <w:t>A q</w:t>
      </w:r>
      <w:r w:rsidR="00176A9C" w:rsidRPr="00176A9C">
        <w:rPr>
          <w:rFonts w:ascii="Times New Roman" w:eastAsia="Calibri" w:hAnsi="Times New Roman" w:cs="Times New Roman"/>
        </w:rPr>
        <w:t xml:space="preserve">uestion </w:t>
      </w:r>
      <w:r w:rsidR="00176A9C">
        <w:rPr>
          <w:rFonts w:ascii="Times New Roman" w:eastAsia="Calibri" w:hAnsi="Times New Roman" w:cs="Times New Roman"/>
        </w:rPr>
        <w:t xml:space="preserve">was posed </w:t>
      </w:r>
      <w:r w:rsidR="00176A9C" w:rsidRPr="00176A9C">
        <w:rPr>
          <w:rFonts w:ascii="Times New Roman" w:eastAsia="Calibri" w:hAnsi="Times New Roman" w:cs="Times New Roman"/>
        </w:rPr>
        <w:t xml:space="preserve">via </w:t>
      </w:r>
      <w:r w:rsidR="00176A9C">
        <w:rPr>
          <w:rFonts w:ascii="Times New Roman" w:eastAsia="Calibri" w:hAnsi="Times New Roman" w:cs="Times New Roman"/>
        </w:rPr>
        <w:t xml:space="preserve">the Zoom </w:t>
      </w:r>
      <w:r w:rsidR="00176A9C" w:rsidRPr="00176A9C">
        <w:rPr>
          <w:rFonts w:ascii="Times New Roman" w:eastAsia="Calibri" w:hAnsi="Times New Roman" w:cs="Times New Roman"/>
        </w:rPr>
        <w:t xml:space="preserve">chat </w:t>
      </w:r>
      <w:r w:rsidR="00176A9C">
        <w:rPr>
          <w:rFonts w:ascii="Times New Roman" w:eastAsia="Calibri" w:hAnsi="Times New Roman" w:cs="Times New Roman"/>
        </w:rPr>
        <w:t>feature – does the South</w:t>
      </w:r>
      <w:r w:rsidR="00E17BE2">
        <w:rPr>
          <w:rFonts w:ascii="Times New Roman" w:eastAsia="Calibri" w:hAnsi="Times New Roman" w:cs="Times New Roman"/>
        </w:rPr>
        <w:t xml:space="preserve"> </w:t>
      </w:r>
      <w:r w:rsidR="00176A9C">
        <w:rPr>
          <w:rFonts w:ascii="Times New Roman" w:eastAsia="Calibri" w:hAnsi="Times New Roman" w:cs="Times New Roman"/>
        </w:rPr>
        <w:t xml:space="preserve">Florida </w:t>
      </w:r>
      <w:r w:rsidR="00176A9C" w:rsidRPr="00176A9C">
        <w:rPr>
          <w:rFonts w:ascii="Times New Roman" w:eastAsia="Calibri" w:hAnsi="Times New Roman" w:cs="Times New Roman"/>
        </w:rPr>
        <w:t xml:space="preserve">Regional Climate Change Compact </w:t>
      </w:r>
      <w:r w:rsidR="00176A9C">
        <w:rPr>
          <w:rFonts w:ascii="Times New Roman" w:eastAsia="Calibri" w:hAnsi="Times New Roman" w:cs="Times New Roman"/>
        </w:rPr>
        <w:t>include Monroe C</w:t>
      </w:r>
      <w:r w:rsidR="00176A9C" w:rsidRPr="00176A9C">
        <w:rPr>
          <w:rFonts w:ascii="Times New Roman" w:eastAsia="Calibri" w:hAnsi="Times New Roman" w:cs="Times New Roman"/>
        </w:rPr>
        <w:t xml:space="preserve">ounty all the way </w:t>
      </w:r>
      <w:r w:rsidR="00176A9C">
        <w:rPr>
          <w:rFonts w:ascii="Times New Roman" w:eastAsia="Calibri" w:hAnsi="Times New Roman" w:cs="Times New Roman"/>
        </w:rPr>
        <w:t xml:space="preserve">south </w:t>
      </w:r>
      <w:r w:rsidR="00176A9C" w:rsidRPr="00176A9C">
        <w:rPr>
          <w:rFonts w:ascii="Times New Roman" w:eastAsia="Calibri" w:hAnsi="Times New Roman" w:cs="Times New Roman"/>
        </w:rPr>
        <w:t xml:space="preserve">to Key West? </w:t>
      </w:r>
      <w:r w:rsidR="00176A9C">
        <w:rPr>
          <w:rFonts w:ascii="Times New Roman" w:eastAsia="Calibri" w:hAnsi="Times New Roman" w:cs="Times New Roman"/>
        </w:rPr>
        <w:t xml:space="preserve">Ms. </w:t>
      </w:r>
      <w:proofErr w:type="spellStart"/>
      <w:r w:rsidR="00176A9C" w:rsidRPr="00176A9C">
        <w:rPr>
          <w:rFonts w:ascii="Times New Roman" w:eastAsia="Calibri" w:hAnsi="Times New Roman" w:cs="Times New Roman"/>
        </w:rPr>
        <w:t>Bogdano</w:t>
      </w:r>
      <w:r w:rsidR="00176A9C">
        <w:rPr>
          <w:rFonts w:ascii="Times New Roman" w:eastAsia="Calibri" w:hAnsi="Times New Roman" w:cs="Times New Roman"/>
        </w:rPr>
        <w:t>ff</w:t>
      </w:r>
      <w:proofErr w:type="spellEnd"/>
      <w:r w:rsidR="00176A9C">
        <w:rPr>
          <w:rFonts w:ascii="Times New Roman" w:eastAsia="Calibri" w:hAnsi="Times New Roman" w:cs="Times New Roman"/>
        </w:rPr>
        <w:t xml:space="preserve"> said </w:t>
      </w:r>
      <w:r w:rsidR="00176A9C" w:rsidRPr="00176A9C">
        <w:rPr>
          <w:rFonts w:ascii="Times New Roman" w:eastAsia="Calibri" w:hAnsi="Times New Roman" w:cs="Times New Roman"/>
        </w:rPr>
        <w:t>it does.</w:t>
      </w:r>
    </w:p>
    <w:p w:rsidR="00CB33B8" w:rsidRDefault="00CB33B8" w:rsidP="000D0E04">
      <w:pPr>
        <w:spacing w:after="0" w:line="240" w:lineRule="auto"/>
        <w:rPr>
          <w:rFonts w:ascii="Times New Roman" w:eastAsia="Calibri" w:hAnsi="Times New Roman" w:cs="Times New Roman"/>
        </w:rPr>
      </w:pPr>
    </w:p>
    <w:p w:rsidR="00CB33B8" w:rsidRPr="00176A9C" w:rsidRDefault="00CB33B8" w:rsidP="000D0E04">
      <w:pPr>
        <w:spacing w:after="0" w:line="240" w:lineRule="auto"/>
        <w:rPr>
          <w:rFonts w:ascii="Times New Roman" w:eastAsia="Calibri" w:hAnsi="Times New Roman" w:cs="Times New Roman"/>
          <w:u w:val="single"/>
        </w:rPr>
      </w:pPr>
      <w:r w:rsidRPr="00176A9C">
        <w:rPr>
          <w:rFonts w:ascii="Times New Roman" w:eastAsia="Calibri" w:hAnsi="Times New Roman" w:cs="Times New Roman"/>
          <w:u w:val="single"/>
        </w:rPr>
        <w:t xml:space="preserve">AAA </w:t>
      </w:r>
      <w:r w:rsidR="00176A9C" w:rsidRPr="00176A9C">
        <w:rPr>
          <w:rFonts w:ascii="Times New Roman" w:eastAsia="Calibri" w:hAnsi="Times New Roman" w:cs="Times New Roman"/>
          <w:u w:val="single"/>
        </w:rPr>
        <w:t>Working Group C</w:t>
      </w:r>
      <w:r w:rsidRPr="00176A9C">
        <w:rPr>
          <w:rFonts w:ascii="Times New Roman" w:eastAsia="Calibri" w:hAnsi="Times New Roman" w:cs="Times New Roman"/>
          <w:u w:val="single"/>
        </w:rPr>
        <w:t>omp</w:t>
      </w:r>
      <w:r w:rsidR="00176A9C" w:rsidRPr="00176A9C">
        <w:rPr>
          <w:rFonts w:ascii="Times New Roman" w:eastAsia="Calibri" w:hAnsi="Times New Roman" w:cs="Times New Roman"/>
          <w:u w:val="single"/>
        </w:rPr>
        <w:t>rehensive</w:t>
      </w:r>
      <w:r w:rsidRPr="00176A9C">
        <w:rPr>
          <w:rFonts w:ascii="Times New Roman" w:eastAsia="Calibri" w:hAnsi="Times New Roman" w:cs="Times New Roman"/>
          <w:u w:val="single"/>
        </w:rPr>
        <w:t xml:space="preserve"> Plan amendments</w:t>
      </w:r>
    </w:p>
    <w:p w:rsidR="00D66951" w:rsidRDefault="00176A9C" w:rsidP="000D0E04">
      <w:pPr>
        <w:spacing w:after="0" w:line="240" w:lineRule="auto"/>
        <w:rPr>
          <w:rFonts w:ascii="Times New Roman" w:eastAsia="Calibri" w:hAnsi="Times New Roman" w:cs="Times New Roman"/>
        </w:rPr>
      </w:pPr>
      <w:r>
        <w:rPr>
          <w:rFonts w:ascii="Times New Roman" w:eastAsia="Calibri" w:hAnsi="Times New Roman" w:cs="Times New Roman"/>
        </w:rPr>
        <w:t>Kristen Reed of the</w:t>
      </w:r>
      <w:r w:rsidR="00D66951">
        <w:rPr>
          <w:rFonts w:ascii="Times New Roman" w:eastAsia="Calibri" w:hAnsi="Times New Roman" w:cs="Times New Roman"/>
        </w:rPr>
        <w:t xml:space="preserve"> Planning and </w:t>
      </w:r>
      <w:r w:rsidR="003E6A72">
        <w:rPr>
          <w:rFonts w:ascii="Times New Roman" w:eastAsia="Calibri" w:hAnsi="Times New Roman" w:cs="Times New Roman"/>
        </w:rPr>
        <w:t>Development</w:t>
      </w:r>
      <w:r w:rsidR="00D66951">
        <w:rPr>
          <w:rFonts w:ascii="Times New Roman" w:eastAsia="Calibri" w:hAnsi="Times New Roman" w:cs="Times New Roman"/>
        </w:rPr>
        <w:t xml:space="preserve"> Department reviewed the latest draft of the Comp Plan amendments which included the responses to all the comments and questions posed at previous </w:t>
      </w:r>
      <w:r>
        <w:rPr>
          <w:rFonts w:ascii="Times New Roman" w:eastAsia="Calibri" w:hAnsi="Times New Roman" w:cs="Times New Roman"/>
        </w:rPr>
        <w:t xml:space="preserve">subcommittee </w:t>
      </w:r>
      <w:r w:rsidR="00D66951">
        <w:rPr>
          <w:rFonts w:ascii="Times New Roman" w:eastAsia="Calibri" w:hAnsi="Times New Roman" w:cs="Times New Roman"/>
        </w:rPr>
        <w:t xml:space="preserve">meetings. About half a dozen policies were revised to reflect the insertions discussed at the last meeting and the revised AAA flood zone map </w:t>
      </w:r>
      <w:r>
        <w:rPr>
          <w:rFonts w:ascii="Times New Roman" w:eastAsia="Calibri" w:hAnsi="Times New Roman" w:cs="Times New Roman"/>
        </w:rPr>
        <w:t xml:space="preserve">was included. Assistant General Counsel Susan </w:t>
      </w:r>
      <w:r w:rsidR="00D66951">
        <w:rPr>
          <w:rFonts w:ascii="Times New Roman" w:eastAsia="Calibri" w:hAnsi="Times New Roman" w:cs="Times New Roman"/>
        </w:rPr>
        <w:t xml:space="preserve">Grandin explained the process for moving the amendments through the legislative process in City Council and on to the state for review. Chairman Dennis requested any final comments or input from the subject matter experts </w:t>
      </w:r>
      <w:r>
        <w:rPr>
          <w:rFonts w:ascii="Times New Roman" w:eastAsia="Calibri" w:hAnsi="Times New Roman" w:cs="Times New Roman"/>
        </w:rPr>
        <w:t xml:space="preserve">in attendance – </w:t>
      </w:r>
      <w:r w:rsidR="00D66951">
        <w:rPr>
          <w:rFonts w:ascii="Times New Roman" w:eastAsia="Calibri" w:hAnsi="Times New Roman" w:cs="Times New Roman"/>
        </w:rPr>
        <w:t>no</w:t>
      </w:r>
      <w:r>
        <w:rPr>
          <w:rFonts w:ascii="Times New Roman" w:eastAsia="Calibri" w:hAnsi="Times New Roman" w:cs="Times New Roman"/>
        </w:rPr>
        <w:t xml:space="preserve"> additional comments were offered</w:t>
      </w:r>
      <w:r w:rsidR="00D66951">
        <w:rPr>
          <w:rFonts w:ascii="Times New Roman" w:eastAsia="Calibri" w:hAnsi="Times New Roman" w:cs="Times New Roman"/>
        </w:rPr>
        <w:t xml:space="preserve">. Mr. Dennis </w:t>
      </w:r>
      <w:r>
        <w:rPr>
          <w:rFonts w:ascii="Times New Roman" w:eastAsia="Calibri" w:hAnsi="Times New Roman" w:cs="Times New Roman"/>
        </w:rPr>
        <w:t xml:space="preserve">said he </w:t>
      </w:r>
      <w:r w:rsidR="00D66951">
        <w:rPr>
          <w:rFonts w:ascii="Times New Roman" w:eastAsia="Calibri" w:hAnsi="Times New Roman" w:cs="Times New Roman"/>
        </w:rPr>
        <w:t xml:space="preserve">will report the </w:t>
      </w:r>
      <w:r>
        <w:rPr>
          <w:rFonts w:ascii="Times New Roman" w:eastAsia="Calibri" w:hAnsi="Times New Roman" w:cs="Times New Roman"/>
        </w:rPr>
        <w:t>final recommendations</w:t>
      </w:r>
      <w:r w:rsidR="00D66951">
        <w:rPr>
          <w:rFonts w:ascii="Times New Roman" w:eastAsia="Calibri" w:hAnsi="Times New Roman" w:cs="Times New Roman"/>
        </w:rPr>
        <w:t xml:space="preserve"> to the full Special Committee on Resiliency on December 5</w:t>
      </w:r>
      <w:r w:rsidR="00D66951" w:rsidRPr="00D66951">
        <w:rPr>
          <w:rFonts w:ascii="Times New Roman" w:eastAsia="Calibri" w:hAnsi="Times New Roman" w:cs="Times New Roman"/>
          <w:vertAlign w:val="superscript"/>
        </w:rPr>
        <w:t>th</w:t>
      </w:r>
      <w:r w:rsidR="00D66951">
        <w:rPr>
          <w:rFonts w:ascii="Times New Roman" w:eastAsia="Calibri" w:hAnsi="Times New Roman" w:cs="Times New Roman"/>
        </w:rPr>
        <w:t xml:space="preserve"> for action there.  </w:t>
      </w:r>
      <w:r w:rsidR="003E6A72">
        <w:rPr>
          <w:rFonts w:ascii="Times New Roman" w:eastAsia="Calibri" w:hAnsi="Times New Roman" w:cs="Times New Roman"/>
        </w:rPr>
        <w:t xml:space="preserve">Kristen Reed will be present </w:t>
      </w:r>
      <w:r>
        <w:rPr>
          <w:rFonts w:ascii="Times New Roman" w:eastAsia="Calibri" w:hAnsi="Times New Roman" w:cs="Times New Roman"/>
        </w:rPr>
        <w:t>at that meeting to answer any questions.</w:t>
      </w:r>
    </w:p>
    <w:p w:rsidR="003E6A72" w:rsidRDefault="003E6A72" w:rsidP="000D0E04">
      <w:pPr>
        <w:spacing w:after="0" w:line="240" w:lineRule="auto"/>
        <w:rPr>
          <w:rFonts w:ascii="Times New Roman" w:eastAsia="Calibri" w:hAnsi="Times New Roman" w:cs="Times New Roman"/>
        </w:rPr>
      </w:pPr>
    </w:p>
    <w:p w:rsidR="003E6A72" w:rsidRDefault="003E6A72" w:rsidP="000D0E04">
      <w:pPr>
        <w:spacing w:after="0" w:line="240" w:lineRule="auto"/>
        <w:rPr>
          <w:rFonts w:ascii="Times New Roman" w:eastAsia="Calibri" w:hAnsi="Times New Roman" w:cs="Times New Roman"/>
        </w:rPr>
      </w:pPr>
    </w:p>
    <w:p w:rsidR="003E6A72" w:rsidRDefault="005859AA"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Jim </w:t>
      </w:r>
      <w:r w:rsidR="003E6A72">
        <w:rPr>
          <w:rFonts w:ascii="Times New Roman" w:eastAsia="Calibri" w:hAnsi="Times New Roman" w:cs="Times New Roman"/>
        </w:rPr>
        <w:t xml:space="preserve">Seaton </w:t>
      </w:r>
      <w:r>
        <w:rPr>
          <w:rFonts w:ascii="Times New Roman" w:eastAsia="Calibri" w:hAnsi="Times New Roman" w:cs="Times New Roman"/>
        </w:rPr>
        <w:t>said</w:t>
      </w:r>
      <w:r w:rsidR="003E6A72">
        <w:rPr>
          <w:rFonts w:ascii="Times New Roman" w:eastAsia="Calibri" w:hAnsi="Times New Roman" w:cs="Times New Roman"/>
        </w:rPr>
        <w:t xml:space="preserve"> there could be real value in looking at the building codes of other </w:t>
      </w:r>
      <w:r>
        <w:rPr>
          <w:rFonts w:ascii="Times New Roman" w:eastAsia="Calibri" w:hAnsi="Times New Roman" w:cs="Times New Roman"/>
        </w:rPr>
        <w:t>Florida</w:t>
      </w:r>
      <w:r w:rsidR="003E6A72">
        <w:rPr>
          <w:rFonts w:ascii="Times New Roman" w:eastAsia="Calibri" w:hAnsi="Times New Roman" w:cs="Times New Roman"/>
        </w:rPr>
        <w:t xml:space="preserve"> cities and counties for resilience-related elements. </w:t>
      </w:r>
      <w:r>
        <w:rPr>
          <w:rFonts w:ascii="Times New Roman" w:eastAsia="Calibri" w:hAnsi="Times New Roman" w:cs="Times New Roman"/>
        </w:rPr>
        <w:t>He suggested the t</w:t>
      </w:r>
      <w:r w:rsidR="003E6A72">
        <w:rPr>
          <w:rFonts w:ascii="Times New Roman" w:eastAsia="Calibri" w:hAnsi="Times New Roman" w:cs="Times New Roman"/>
        </w:rPr>
        <w:t xml:space="preserve">ime </w:t>
      </w:r>
      <w:r>
        <w:rPr>
          <w:rFonts w:ascii="Times New Roman" w:eastAsia="Calibri" w:hAnsi="Times New Roman" w:cs="Times New Roman"/>
        </w:rPr>
        <w:t xml:space="preserve">is right </w:t>
      </w:r>
      <w:r w:rsidR="003E6A72">
        <w:rPr>
          <w:rFonts w:ascii="Times New Roman" w:eastAsia="Calibri" w:hAnsi="Times New Roman" w:cs="Times New Roman"/>
        </w:rPr>
        <w:t xml:space="preserve">to do a mid-course assessment of </w:t>
      </w:r>
      <w:r>
        <w:rPr>
          <w:rFonts w:ascii="Times New Roman" w:eastAsia="Calibri" w:hAnsi="Times New Roman" w:cs="Times New Roman"/>
        </w:rPr>
        <w:t xml:space="preserve"> how the</w:t>
      </w:r>
      <w:r w:rsidR="003E6A72">
        <w:rPr>
          <w:rFonts w:ascii="Times New Roman" w:eastAsia="Calibri" w:hAnsi="Times New Roman" w:cs="Times New Roman"/>
        </w:rPr>
        <w:t xml:space="preserve"> subcommittee</w:t>
      </w:r>
      <w:r>
        <w:rPr>
          <w:rFonts w:ascii="Times New Roman" w:eastAsia="Calibri" w:hAnsi="Times New Roman" w:cs="Times New Roman"/>
        </w:rPr>
        <w:t xml:space="preserve"> is doing </w:t>
      </w:r>
      <w:r w:rsidR="003E6A72">
        <w:rPr>
          <w:rFonts w:ascii="Times New Roman" w:eastAsia="Calibri" w:hAnsi="Times New Roman" w:cs="Times New Roman"/>
        </w:rPr>
        <w:t xml:space="preserve"> – what have we heard, what have we recommended, where are we going from here</w:t>
      </w:r>
      <w:r>
        <w:rPr>
          <w:rFonts w:ascii="Times New Roman" w:eastAsia="Calibri" w:hAnsi="Times New Roman" w:cs="Times New Roman"/>
        </w:rPr>
        <w:t>, w</w:t>
      </w:r>
      <w:r w:rsidR="003E6A72">
        <w:rPr>
          <w:rFonts w:ascii="Times New Roman" w:eastAsia="Calibri" w:hAnsi="Times New Roman" w:cs="Times New Roman"/>
        </w:rPr>
        <w:t>hat topics still need exploring?</w:t>
      </w:r>
      <w:r>
        <w:rPr>
          <w:rFonts w:ascii="Times New Roman" w:eastAsia="Calibri" w:hAnsi="Times New Roman" w:cs="Times New Roman"/>
        </w:rPr>
        <w:t xml:space="preserve"> Council Member </w:t>
      </w:r>
      <w:r w:rsidR="003E6A72">
        <w:rPr>
          <w:rFonts w:ascii="Times New Roman" w:eastAsia="Calibri" w:hAnsi="Times New Roman" w:cs="Times New Roman"/>
        </w:rPr>
        <w:t xml:space="preserve">DeFoor </w:t>
      </w:r>
      <w:r>
        <w:rPr>
          <w:rFonts w:ascii="Times New Roman" w:eastAsia="Calibri" w:hAnsi="Times New Roman" w:cs="Times New Roman"/>
        </w:rPr>
        <w:t>said</w:t>
      </w:r>
      <w:r w:rsidR="003E6A72">
        <w:rPr>
          <w:rFonts w:ascii="Times New Roman" w:eastAsia="Calibri" w:hAnsi="Times New Roman" w:cs="Times New Roman"/>
        </w:rPr>
        <w:t xml:space="preserve"> the subcommittee process is coming to a close so it is a good time for a summing up of what’s been accomplished so far. </w:t>
      </w:r>
      <w:r>
        <w:rPr>
          <w:rFonts w:ascii="Times New Roman" w:eastAsia="Calibri" w:hAnsi="Times New Roman" w:cs="Times New Roman"/>
        </w:rPr>
        <w:t>It s</w:t>
      </w:r>
      <w:r w:rsidR="003E6A72">
        <w:rPr>
          <w:rFonts w:ascii="Times New Roman" w:eastAsia="Calibri" w:hAnsi="Times New Roman" w:cs="Times New Roman"/>
        </w:rPr>
        <w:t xml:space="preserve">eems </w:t>
      </w:r>
      <w:r>
        <w:rPr>
          <w:rFonts w:ascii="Times New Roman" w:eastAsia="Calibri" w:hAnsi="Times New Roman" w:cs="Times New Roman"/>
        </w:rPr>
        <w:t xml:space="preserve">to her </w:t>
      </w:r>
      <w:r w:rsidR="003E6A72">
        <w:rPr>
          <w:rFonts w:ascii="Times New Roman" w:eastAsia="Calibri" w:hAnsi="Times New Roman" w:cs="Times New Roman"/>
        </w:rPr>
        <w:t>like a good idea to recommend a change in the building code for roofs.</w:t>
      </w:r>
    </w:p>
    <w:p w:rsidR="00176A9C" w:rsidRDefault="00176A9C" w:rsidP="000D0E04">
      <w:pPr>
        <w:spacing w:after="0" w:line="240" w:lineRule="auto"/>
        <w:rPr>
          <w:rFonts w:ascii="Times New Roman" w:eastAsia="Calibri" w:hAnsi="Times New Roman" w:cs="Times New Roman"/>
        </w:rPr>
      </w:pPr>
    </w:p>
    <w:p w:rsidR="00176A9C" w:rsidRDefault="005859AA"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Amanda </w:t>
      </w:r>
      <w:proofErr w:type="spellStart"/>
      <w:r>
        <w:rPr>
          <w:rFonts w:ascii="Times New Roman" w:eastAsia="Calibri" w:hAnsi="Times New Roman" w:cs="Times New Roman"/>
        </w:rPr>
        <w:t>Polematidis</w:t>
      </w:r>
      <w:proofErr w:type="spellEnd"/>
      <w:r>
        <w:rPr>
          <w:rFonts w:ascii="Times New Roman" w:eastAsia="Calibri" w:hAnsi="Times New Roman" w:cs="Times New Roman"/>
        </w:rPr>
        <w:t xml:space="preserve"> </w:t>
      </w:r>
      <w:r w:rsidR="00176A9C" w:rsidRPr="00176A9C">
        <w:rPr>
          <w:rFonts w:ascii="Times New Roman" w:eastAsia="Calibri" w:hAnsi="Times New Roman" w:cs="Times New Roman"/>
        </w:rPr>
        <w:t xml:space="preserve">read a statement into the record </w:t>
      </w:r>
      <w:r>
        <w:rPr>
          <w:rFonts w:ascii="Times New Roman" w:eastAsia="Calibri" w:hAnsi="Times New Roman" w:cs="Times New Roman"/>
        </w:rPr>
        <w:t xml:space="preserve">(see attached) </w:t>
      </w:r>
      <w:r w:rsidR="00176A9C" w:rsidRPr="00176A9C">
        <w:rPr>
          <w:rFonts w:ascii="Times New Roman" w:eastAsia="Calibri" w:hAnsi="Times New Roman" w:cs="Times New Roman"/>
        </w:rPr>
        <w:t xml:space="preserve">regarding the recent action to allow the City Council to have 4 appointments to the JEA board. She recommends that the JEA board have at least 1 electric and 1 water/sewer </w:t>
      </w:r>
      <w:r w:rsidR="00E57AEC">
        <w:rPr>
          <w:rFonts w:ascii="Times New Roman" w:eastAsia="Calibri" w:hAnsi="Times New Roman" w:cs="Times New Roman"/>
        </w:rPr>
        <w:t xml:space="preserve">engineering </w:t>
      </w:r>
      <w:r w:rsidR="00176A9C" w:rsidRPr="00176A9C">
        <w:rPr>
          <w:rFonts w:ascii="Times New Roman" w:eastAsia="Calibri" w:hAnsi="Times New Roman" w:cs="Times New Roman"/>
        </w:rPr>
        <w:t>expert</w:t>
      </w:r>
      <w:r w:rsidR="00E57AEC">
        <w:rPr>
          <w:rFonts w:ascii="Times New Roman" w:eastAsia="Calibri" w:hAnsi="Times New Roman" w:cs="Times New Roman"/>
        </w:rPr>
        <w:t xml:space="preserve"> among its membership</w:t>
      </w:r>
      <w:r w:rsidR="00176A9C" w:rsidRPr="00176A9C">
        <w:rPr>
          <w:rFonts w:ascii="Times New Roman" w:eastAsia="Calibri" w:hAnsi="Times New Roman" w:cs="Times New Roman"/>
        </w:rPr>
        <w:t xml:space="preserve">. </w:t>
      </w:r>
      <w:r w:rsidR="00E57AEC">
        <w:rPr>
          <w:rFonts w:ascii="Times New Roman" w:eastAsia="Calibri" w:hAnsi="Times New Roman" w:cs="Times New Roman"/>
        </w:rPr>
        <w:t xml:space="preserve">She recommends that the City Council appoint JEA board members </w:t>
      </w:r>
      <w:r w:rsidR="00E57AEC" w:rsidRPr="00E57AEC">
        <w:rPr>
          <w:rFonts w:ascii="Times New Roman" w:eastAsia="Calibri" w:hAnsi="Times New Roman" w:cs="Times New Roman"/>
        </w:rPr>
        <w:t>who are committed to making Jacksonville and the JEA service area more resilient.</w:t>
      </w:r>
      <w:r w:rsidR="00E57AEC">
        <w:rPr>
          <w:rFonts w:ascii="Times New Roman" w:eastAsia="Calibri" w:hAnsi="Times New Roman" w:cs="Times New Roman"/>
        </w:rPr>
        <w:t xml:space="preserve"> She believes </w:t>
      </w:r>
      <w:r w:rsidR="00176A9C" w:rsidRPr="00176A9C">
        <w:rPr>
          <w:rFonts w:ascii="Times New Roman" w:eastAsia="Calibri" w:hAnsi="Times New Roman" w:cs="Times New Roman"/>
        </w:rPr>
        <w:t xml:space="preserve">JEA should </w:t>
      </w:r>
      <w:r w:rsidR="00E57AEC">
        <w:rPr>
          <w:rFonts w:ascii="Times New Roman" w:eastAsia="Calibri" w:hAnsi="Times New Roman" w:cs="Times New Roman"/>
        </w:rPr>
        <w:t>“</w:t>
      </w:r>
      <w:r w:rsidR="00176A9C" w:rsidRPr="00176A9C">
        <w:rPr>
          <w:rFonts w:ascii="Times New Roman" w:eastAsia="Calibri" w:hAnsi="Times New Roman" w:cs="Times New Roman"/>
        </w:rPr>
        <w:t>double down</w:t>
      </w:r>
      <w:r w:rsidR="00E57AEC">
        <w:rPr>
          <w:rFonts w:ascii="Times New Roman" w:eastAsia="Calibri" w:hAnsi="Times New Roman" w:cs="Times New Roman"/>
        </w:rPr>
        <w:t>”</w:t>
      </w:r>
      <w:r w:rsidR="00176A9C" w:rsidRPr="00176A9C">
        <w:rPr>
          <w:rFonts w:ascii="Times New Roman" w:eastAsia="Calibri" w:hAnsi="Times New Roman" w:cs="Times New Roman"/>
        </w:rPr>
        <w:t xml:space="preserve"> on solar and battery technology </w:t>
      </w:r>
      <w:r w:rsidR="00E57AEC">
        <w:rPr>
          <w:rFonts w:ascii="Times New Roman" w:eastAsia="Calibri" w:hAnsi="Times New Roman" w:cs="Times New Roman"/>
        </w:rPr>
        <w:t>and</w:t>
      </w:r>
      <w:r w:rsidR="00E57AEC" w:rsidRPr="00E57AEC">
        <w:t xml:space="preserve"> </w:t>
      </w:r>
      <w:r w:rsidR="00E57AEC">
        <w:t>should adopt d</w:t>
      </w:r>
      <w:r w:rsidR="00E57AEC" w:rsidRPr="00E57AEC">
        <w:rPr>
          <w:rFonts w:ascii="Times New Roman" w:eastAsia="Calibri" w:hAnsi="Times New Roman" w:cs="Times New Roman"/>
        </w:rPr>
        <w:t>istributed energy resources decentralized throughout our community</w:t>
      </w:r>
      <w:r w:rsidR="00176A9C" w:rsidRPr="00176A9C">
        <w:rPr>
          <w:rFonts w:ascii="Times New Roman" w:eastAsia="Calibri" w:hAnsi="Times New Roman" w:cs="Times New Roman"/>
        </w:rPr>
        <w:t>. Florida is the Sunshine State</w:t>
      </w:r>
      <w:r w:rsidR="00E57AEC">
        <w:rPr>
          <w:rFonts w:ascii="Times New Roman" w:eastAsia="Calibri" w:hAnsi="Times New Roman" w:cs="Times New Roman"/>
        </w:rPr>
        <w:t>, yet</w:t>
      </w:r>
      <w:r w:rsidR="00176A9C" w:rsidRPr="00176A9C">
        <w:rPr>
          <w:rFonts w:ascii="Times New Roman" w:eastAsia="Calibri" w:hAnsi="Times New Roman" w:cs="Times New Roman"/>
        </w:rPr>
        <w:t xml:space="preserve"> it</w:t>
      </w:r>
      <w:r w:rsidR="00E57AEC">
        <w:rPr>
          <w:rFonts w:ascii="Times New Roman" w:eastAsia="Calibri" w:hAnsi="Times New Roman" w:cs="Times New Roman"/>
        </w:rPr>
        <w:t>’s amazing that we don’t tap th</w:t>
      </w:r>
      <w:r w:rsidR="00176A9C" w:rsidRPr="00176A9C">
        <w:rPr>
          <w:rFonts w:ascii="Times New Roman" w:eastAsia="Calibri" w:hAnsi="Times New Roman" w:cs="Times New Roman"/>
        </w:rPr>
        <w:t>e</w:t>
      </w:r>
      <w:r w:rsidR="00E57AEC">
        <w:rPr>
          <w:rFonts w:ascii="Times New Roman" w:eastAsia="Calibri" w:hAnsi="Times New Roman" w:cs="Times New Roman"/>
        </w:rPr>
        <w:t xml:space="preserve"> </w:t>
      </w:r>
      <w:r w:rsidR="00176A9C" w:rsidRPr="00176A9C">
        <w:rPr>
          <w:rFonts w:ascii="Times New Roman" w:eastAsia="Calibri" w:hAnsi="Times New Roman" w:cs="Times New Roman"/>
        </w:rPr>
        <w:t>potential of solar energy resource</w:t>
      </w:r>
      <w:r w:rsidR="00E57AEC">
        <w:rPr>
          <w:rFonts w:ascii="Times New Roman" w:eastAsia="Calibri" w:hAnsi="Times New Roman" w:cs="Times New Roman"/>
        </w:rPr>
        <w:t>s</w:t>
      </w:r>
      <w:r w:rsidR="00176A9C" w:rsidRPr="00176A9C">
        <w:rPr>
          <w:rFonts w:ascii="Times New Roman" w:eastAsia="Calibri" w:hAnsi="Times New Roman" w:cs="Times New Roman"/>
        </w:rPr>
        <w:t>.</w:t>
      </w:r>
    </w:p>
    <w:p w:rsidR="003E6A72" w:rsidRDefault="003E6A72" w:rsidP="000D0E04">
      <w:pPr>
        <w:spacing w:after="0" w:line="240" w:lineRule="auto"/>
        <w:rPr>
          <w:rFonts w:ascii="Times New Roman" w:eastAsia="Calibri" w:hAnsi="Times New Roman" w:cs="Times New Roman"/>
        </w:rPr>
      </w:pPr>
    </w:p>
    <w:p w:rsidR="006D75A1" w:rsidRDefault="00E57AEC"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E6A72">
        <w:rPr>
          <w:rFonts w:ascii="Times New Roman" w:eastAsia="Calibri" w:hAnsi="Times New Roman" w:cs="Times New Roman"/>
        </w:rPr>
        <w:t xml:space="preserve">DeFoor </w:t>
      </w:r>
      <w:r>
        <w:rPr>
          <w:rFonts w:ascii="Times New Roman" w:eastAsia="Calibri" w:hAnsi="Times New Roman" w:cs="Times New Roman"/>
        </w:rPr>
        <w:t>said that the</w:t>
      </w:r>
      <w:r w:rsidR="003E6A72">
        <w:rPr>
          <w:rFonts w:ascii="Times New Roman" w:eastAsia="Calibri" w:hAnsi="Times New Roman" w:cs="Times New Roman"/>
        </w:rPr>
        <w:t xml:space="preserve"> full </w:t>
      </w:r>
      <w:r>
        <w:rPr>
          <w:rFonts w:ascii="Times New Roman" w:eastAsia="Calibri" w:hAnsi="Times New Roman" w:cs="Times New Roman"/>
        </w:rPr>
        <w:t>Resiliency C</w:t>
      </w:r>
      <w:r w:rsidR="003E6A72">
        <w:rPr>
          <w:rFonts w:ascii="Times New Roman" w:eastAsia="Calibri" w:hAnsi="Times New Roman" w:cs="Times New Roman"/>
        </w:rPr>
        <w:t xml:space="preserve">ommittee </w:t>
      </w:r>
      <w:r>
        <w:rPr>
          <w:rFonts w:ascii="Times New Roman" w:eastAsia="Calibri" w:hAnsi="Times New Roman" w:cs="Times New Roman"/>
        </w:rPr>
        <w:t>will meet on</w:t>
      </w:r>
      <w:r w:rsidR="003E6A72">
        <w:rPr>
          <w:rFonts w:ascii="Times New Roman" w:eastAsia="Calibri" w:hAnsi="Times New Roman" w:cs="Times New Roman"/>
        </w:rPr>
        <w:t xml:space="preserve"> November 20</w:t>
      </w:r>
      <w:r w:rsidR="003E6A72" w:rsidRPr="003E6A72">
        <w:rPr>
          <w:rFonts w:ascii="Times New Roman" w:eastAsia="Calibri" w:hAnsi="Times New Roman" w:cs="Times New Roman"/>
          <w:vertAlign w:val="superscript"/>
        </w:rPr>
        <w:t>th</w:t>
      </w:r>
      <w:r w:rsidR="003E6A72">
        <w:rPr>
          <w:rFonts w:ascii="Times New Roman" w:eastAsia="Calibri" w:hAnsi="Times New Roman" w:cs="Times New Roman"/>
        </w:rPr>
        <w:t xml:space="preserve"> with </w:t>
      </w:r>
      <w:r>
        <w:rPr>
          <w:rFonts w:ascii="Times New Roman" w:eastAsia="Calibri" w:hAnsi="Times New Roman" w:cs="Times New Roman"/>
        </w:rPr>
        <w:t xml:space="preserve">several </w:t>
      </w:r>
      <w:r w:rsidR="003E6A72">
        <w:rPr>
          <w:rFonts w:ascii="Times New Roman" w:eastAsia="Calibri" w:hAnsi="Times New Roman" w:cs="Times New Roman"/>
        </w:rPr>
        <w:t>speakers</w:t>
      </w:r>
      <w:r>
        <w:rPr>
          <w:rFonts w:ascii="Times New Roman" w:eastAsia="Calibri" w:hAnsi="Times New Roman" w:cs="Times New Roman"/>
        </w:rPr>
        <w:t xml:space="preserve"> on the agenda</w:t>
      </w:r>
      <w:r w:rsidR="003E6A72">
        <w:rPr>
          <w:rFonts w:ascii="Times New Roman" w:eastAsia="Calibri" w:hAnsi="Times New Roman" w:cs="Times New Roman"/>
        </w:rPr>
        <w:t xml:space="preserve">, </w:t>
      </w:r>
      <w:bookmarkStart w:id="0" w:name="_GoBack"/>
      <w:bookmarkEnd w:id="0"/>
      <w:r w:rsidR="00EC4D0B">
        <w:rPr>
          <w:rFonts w:ascii="Times New Roman" w:eastAsia="Calibri" w:hAnsi="Times New Roman" w:cs="Times New Roman"/>
        </w:rPr>
        <w:t>and then</w:t>
      </w:r>
      <w:r w:rsidR="003E6A72">
        <w:rPr>
          <w:rFonts w:ascii="Times New Roman" w:eastAsia="Calibri" w:hAnsi="Times New Roman" w:cs="Times New Roman"/>
        </w:rPr>
        <w:t xml:space="preserve"> it’s time to start summing up and </w:t>
      </w:r>
      <w:r w:rsidR="006D75A1">
        <w:rPr>
          <w:rFonts w:ascii="Times New Roman" w:eastAsia="Calibri" w:hAnsi="Times New Roman" w:cs="Times New Roman"/>
        </w:rPr>
        <w:t xml:space="preserve">wrapping up recommendations. </w:t>
      </w:r>
      <w:r>
        <w:rPr>
          <w:rFonts w:ascii="Times New Roman" w:eastAsia="Calibri" w:hAnsi="Times New Roman" w:cs="Times New Roman"/>
        </w:rPr>
        <w:t xml:space="preserve">Yvonne </w:t>
      </w:r>
      <w:r w:rsidR="006D75A1">
        <w:rPr>
          <w:rFonts w:ascii="Times New Roman" w:eastAsia="Calibri" w:hAnsi="Times New Roman" w:cs="Times New Roman"/>
        </w:rPr>
        <w:t xml:space="preserve">Mitchell </w:t>
      </w:r>
      <w:r>
        <w:rPr>
          <w:rFonts w:ascii="Times New Roman" w:eastAsia="Calibri" w:hAnsi="Times New Roman" w:cs="Times New Roman"/>
        </w:rPr>
        <w:t>said</w:t>
      </w:r>
      <w:r w:rsidR="006D75A1">
        <w:rPr>
          <w:rFonts w:ascii="Times New Roman" w:eastAsia="Calibri" w:hAnsi="Times New Roman" w:cs="Times New Roman"/>
        </w:rPr>
        <w:t xml:space="preserve"> all </w:t>
      </w:r>
      <w:r>
        <w:rPr>
          <w:rFonts w:ascii="Times New Roman" w:eastAsia="Calibri" w:hAnsi="Times New Roman" w:cs="Times New Roman"/>
        </w:rPr>
        <w:t xml:space="preserve">subcommittees meet on November </w:t>
      </w:r>
      <w:r w:rsidR="006D75A1">
        <w:rPr>
          <w:rFonts w:ascii="Times New Roman" w:eastAsia="Calibri" w:hAnsi="Times New Roman" w:cs="Times New Roman"/>
        </w:rPr>
        <w:t>19</w:t>
      </w:r>
      <w:r w:rsidR="006D75A1" w:rsidRPr="006D75A1">
        <w:rPr>
          <w:rFonts w:ascii="Times New Roman" w:eastAsia="Calibri" w:hAnsi="Times New Roman" w:cs="Times New Roman"/>
          <w:vertAlign w:val="superscript"/>
        </w:rPr>
        <w:t>th</w:t>
      </w:r>
      <w:r w:rsidR="006D75A1">
        <w:rPr>
          <w:rFonts w:ascii="Times New Roman" w:eastAsia="Calibri" w:hAnsi="Times New Roman" w:cs="Times New Roman"/>
        </w:rPr>
        <w:t xml:space="preserve">, </w:t>
      </w:r>
      <w:r w:rsidR="00EC4D0B">
        <w:rPr>
          <w:rFonts w:ascii="Times New Roman" w:eastAsia="Calibri" w:hAnsi="Times New Roman" w:cs="Times New Roman"/>
        </w:rPr>
        <w:t>and then</w:t>
      </w:r>
      <w:r>
        <w:rPr>
          <w:rFonts w:ascii="Times New Roman" w:eastAsia="Calibri" w:hAnsi="Times New Roman" w:cs="Times New Roman"/>
        </w:rPr>
        <w:t xml:space="preserve"> the </w:t>
      </w:r>
      <w:r w:rsidR="006D75A1">
        <w:rPr>
          <w:rFonts w:ascii="Times New Roman" w:eastAsia="Calibri" w:hAnsi="Times New Roman" w:cs="Times New Roman"/>
        </w:rPr>
        <w:t xml:space="preserve">full Special Committee </w:t>
      </w:r>
      <w:r>
        <w:rPr>
          <w:rFonts w:ascii="Times New Roman" w:eastAsia="Calibri" w:hAnsi="Times New Roman" w:cs="Times New Roman"/>
        </w:rPr>
        <w:t xml:space="preserve">will meet </w:t>
      </w:r>
      <w:r w:rsidR="006D75A1">
        <w:rPr>
          <w:rFonts w:ascii="Times New Roman" w:eastAsia="Calibri" w:hAnsi="Times New Roman" w:cs="Times New Roman"/>
        </w:rPr>
        <w:t xml:space="preserve">on </w:t>
      </w:r>
      <w:r>
        <w:rPr>
          <w:rFonts w:ascii="Times New Roman" w:eastAsia="Calibri" w:hAnsi="Times New Roman" w:cs="Times New Roman"/>
        </w:rPr>
        <w:t>November 20</w:t>
      </w:r>
      <w:r w:rsidRPr="00E57AEC">
        <w:rPr>
          <w:rFonts w:ascii="Times New Roman" w:eastAsia="Calibri" w:hAnsi="Times New Roman" w:cs="Times New Roman"/>
          <w:vertAlign w:val="superscript"/>
        </w:rPr>
        <w:t>th</w:t>
      </w:r>
      <w:r>
        <w:rPr>
          <w:rFonts w:ascii="Times New Roman" w:eastAsia="Calibri" w:hAnsi="Times New Roman" w:cs="Times New Roman"/>
        </w:rPr>
        <w:t xml:space="preserve"> and </w:t>
      </w:r>
      <w:r w:rsidR="006D75A1">
        <w:rPr>
          <w:rFonts w:ascii="Times New Roman" w:eastAsia="Calibri" w:hAnsi="Times New Roman" w:cs="Times New Roman"/>
        </w:rPr>
        <w:t>December 11</w:t>
      </w:r>
      <w:r w:rsidR="006D75A1" w:rsidRPr="006D75A1">
        <w:rPr>
          <w:rFonts w:ascii="Times New Roman" w:eastAsia="Calibri" w:hAnsi="Times New Roman" w:cs="Times New Roman"/>
          <w:vertAlign w:val="superscript"/>
        </w:rPr>
        <w:t>th</w:t>
      </w:r>
      <w:r w:rsidR="006D75A1">
        <w:rPr>
          <w:rFonts w:ascii="Times New Roman" w:eastAsia="Calibri" w:hAnsi="Times New Roman" w:cs="Times New Roman"/>
        </w:rPr>
        <w:t>.</w:t>
      </w:r>
      <w:r>
        <w:rPr>
          <w:rFonts w:ascii="Times New Roman" w:eastAsia="Calibri" w:hAnsi="Times New Roman" w:cs="Times New Roman"/>
        </w:rPr>
        <w:t xml:space="preserve"> Chairman </w:t>
      </w:r>
      <w:r w:rsidR="006D75A1">
        <w:rPr>
          <w:rFonts w:ascii="Times New Roman" w:eastAsia="Calibri" w:hAnsi="Times New Roman" w:cs="Times New Roman"/>
        </w:rPr>
        <w:t xml:space="preserve">Dennis </w:t>
      </w:r>
      <w:r>
        <w:rPr>
          <w:rFonts w:ascii="Times New Roman" w:eastAsia="Calibri" w:hAnsi="Times New Roman" w:cs="Times New Roman"/>
        </w:rPr>
        <w:t>announced that the November 19</w:t>
      </w:r>
      <w:r w:rsidRPr="00E57AEC">
        <w:rPr>
          <w:rFonts w:ascii="Times New Roman" w:eastAsia="Calibri" w:hAnsi="Times New Roman" w:cs="Times New Roman"/>
          <w:vertAlign w:val="superscript"/>
        </w:rPr>
        <w:t>th</w:t>
      </w:r>
      <w:r>
        <w:rPr>
          <w:rFonts w:ascii="Times New Roman" w:eastAsia="Calibri" w:hAnsi="Times New Roman" w:cs="Times New Roman"/>
        </w:rPr>
        <w:t xml:space="preserve"> subcommittee meeting will be cancelled and the subcommittee will meet o</w:t>
      </w:r>
      <w:r w:rsidR="006D75A1">
        <w:rPr>
          <w:rFonts w:ascii="Times New Roman" w:eastAsia="Calibri" w:hAnsi="Times New Roman" w:cs="Times New Roman"/>
        </w:rPr>
        <w:t xml:space="preserve">n December </w:t>
      </w:r>
      <w:r>
        <w:rPr>
          <w:rFonts w:ascii="Times New Roman" w:eastAsia="Calibri" w:hAnsi="Times New Roman" w:cs="Times New Roman"/>
        </w:rPr>
        <w:t>3</w:t>
      </w:r>
      <w:r w:rsidRPr="00E57AEC">
        <w:rPr>
          <w:rFonts w:ascii="Times New Roman" w:eastAsia="Calibri" w:hAnsi="Times New Roman" w:cs="Times New Roman"/>
          <w:vertAlign w:val="superscript"/>
        </w:rPr>
        <w:t>rd</w:t>
      </w:r>
      <w:r>
        <w:rPr>
          <w:rFonts w:ascii="Times New Roman" w:eastAsia="Calibri" w:hAnsi="Times New Roman" w:cs="Times New Roman"/>
        </w:rPr>
        <w:t xml:space="preserve"> </w:t>
      </w:r>
      <w:r w:rsidR="006D75A1">
        <w:rPr>
          <w:rFonts w:ascii="Times New Roman" w:eastAsia="Calibri" w:hAnsi="Times New Roman" w:cs="Times New Roman"/>
        </w:rPr>
        <w:t xml:space="preserve">with an agenda based on what happens </w:t>
      </w:r>
      <w:r>
        <w:rPr>
          <w:rFonts w:ascii="Times New Roman" w:eastAsia="Calibri" w:hAnsi="Times New Roman" w:cs="Times New Roman"/>
        </w:rPr>
        <w:t xml:space="preserve">in the Special Committee meeting </w:t>
      </w:r>
      <w:r w:rsidR="006D75A1">
        <w:rPr>
          <w:rFonts w:ascii="Times New Roman" w:eastAsia="Calibri" w:hAnsi="Times New Roman" w:cs="Times New Roman"/>
        </w:rPr>
        <w:t>on the 20</w:t>
      </w:r>
      <w:r w:rsidR="006D75A1" w:rsidRPr="006D75A1">
        <w:rPr>
          <w:rFonts w:ascii="Times New Roman" w:eastAsia="Calibri" w:hAnsi="Times New Roman" w:cs="Times New Roman"/>
          <w:vertAlign w:val="superscript"/>
        </w:rPr>
        <w:t>th</w:t>
      </w:r>
      <w:r w:rsidR="006D75A1">
        <w:rPr>
          <w:rFonts w:ascii="Times New Roman" w:eastAsia="Calibri" w:hAnsi="Times New Roman" w:cs="Times New Roman"/>
        </w:rPr>
        <w:t xml:space="preserve">. </w:t>
      </w:r>
    </w:p>
    <w:p w:rsidR="00D66951" w:rsidRDefault="00D66951" w:rsidP="000D0E04">
      <w:pPr>
        <w:spacing w:after="0" w:line="240" w:lineRule="auto"/>
        <w:rPr>
          <w:rFonts w:ascii="Times New Roman" w:eastAsia="Calibri" w:hAnsi="Times New Roman" w:cs="Times New Roman"/>
        </w:rPr>
      </w:pPr>
    </w:p>
    <w:p w:rsidR="00AA4348" w:rsidRDefault="00AA43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523CD9">
        <w:rPr>
          <w:rFonts w:ascii="Times New Roman" w:eastAsia="Calibri" w:hAnsi="Times New Roman" w:cs="Times New Roman"/>
        </w:rPr>
        <w:t>December 3</w:t>
      </w:r>
      <w:r w:rsidR="00523CD9" w:rsidRPr="00523CD9">
        <w:rPr>
          <w:rFonts w:ascii="Times New Roman" w:eastAsia="Calibri" w:hAnsi="Times New Roman" w:cs="Times New Roman"/>
          <w:vertAlign w:val="superscript"/>
        </w:rPr>
        <w:t>rd</w:t>
      </w:r>
      <w:r w:rsidR="00523CD9">
        <w:rPr>
          <w:rFonts w:ascii="Times New Roman" w:eastAsia="Calibri" w:hAnsi="Times New Roman" w:cs="Times New Roman"/>
        </w:rPr>
        <w:t>, 8:30 a.m.</w:t>
      </w:r>
    </w:p>
    <w:p w:rsidR="00652063" w:rsidRDefault="0065206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523CD9">
        <w:rPr>
          <w:rFonts w:ascii="Times New Roman" w:eastAsia="Calibri" w:hAnsi="Times New Roman" w:cs="Times New Roman"/>
        </w:rPr>
        <w:t>10:00</w:t>
      </w:r>
      <w:r w:rsidR="005465B5">
        <w:rPr>
          <w:rFonts w:ascii="Times New Roman" w:eastAsia="Calibri" w:hAnsi="Times New Roman" w:cs="Times New Roman"/>
        </w:rPr>
        <w:t xml:space="preserve"> </w:t>
      </w:r>
      <w:r w:rsidR="009D3BF9">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EC4D0B"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158FD"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Pr>
          <w:rFonts w:ascii="Times New Roman" w:eastAsia="Calibri" w:hAnsi="Times New Roman" w:cs="Times New Roman"/>
        </w:rPr>
        <w:t>1</w:t>
      </w:r>
      <w:r w:rsidR="00E57AEC">
        <w:rPr>
          <w:rFonts w:ascii="Times New Roman" w:eastAsia="Calibri" w:hAnsi="Times New Roman" w:cs="Times New Roman"/>
        </w:rPr>
        <w:t>6</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79723A">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EC4D0B">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032F"/>
    <w:rsid w:val="00032EEF"/>
    <w:rsid w:val="000408AD"/>
    <w:rsid w:val="00043912"/>
    <w:rsid w:val="000442B3"/>
    <w:rsid w:val="000443D7"/>
    <w:rsid w:val="00050AB4"/>
    <w:rsid w:val="00051930"/>
    <w:rsid w:val="00051D44"/>
    <w:rsid w:val="000521BA"/>
    <w:rsid w:val="00052D14"/>
    <w:rsid w:val="0005327A"/>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0E04"/>
    <w:rsid w:val="000D401F"/>
    <w:rsid w:val="000D5552"/>
    <w:rsid w:val="000D6BE1"/>
    <w:rsid w:val="000E6E5E"/>
    <w:rsid w:val="000E79C7"/>
    <w:rsid w:val="000F1500"/>
    <w:rsid w:val="000F1A07"/>
    <w:rsid w:val="000F2D54"/>
    <w:rsid w:val="000F538A"/>
    <w:rsid w:val="000F66A7"/>
    <w:rsid w:val="000F7EBA"/>
    <w:rsid w:val="00101B85"/>
    <w:rsid w:val="00103AC0"/>
    <w:rsid w:val="0010486E"/>
    <w:rsid w:val="00104ADB"/>
    <w:rsid w:val="00112854"/>
    <w:rsid w:val="00113541"/>
    <w:rsid w:val="00122079"/>
    <w:rsid w:val="00122449"/>
    <w:rsid w:val="00133EC0"/>
    <w:rsid w:val="00135E10"/>
    <w:rsid w:val="0013697C"/>
    <w:rsid w:val="00140ACB"/>
    <w:rsid w:val="00141908"/>
    <w:rsid w:val="00142F9E"/>
    <w:rsid w:val="001438AA"/>
    <w:rsid w:val="00145E20"/>
    <w:rsid w:val="00152C3B"/>
    <w:rsid w:val="001573C6"/>
    <w:rsid w:val="0016558D"/>
    <w:rsid w:val="001656D9"/>
    <w:rsid w:val="001657F8"/>
    <w:rsid w:val="0016677A"/>
    <w:rsid w:val="00170F0E"/>
    <w:rsid w:val="001712C7"/>
    <w:rsid w:val="00174152"/>
    <w:rsid w:val="0017642C"/>
    <w:rsid w:val="00176A9C"/>
    <w:rsid w:val="001772E9"/>
    <w:rsid w:val="00184ED6"/>
    <w:rsid w:val="0018585A"/>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1BFF"/>
    <w:rsid w:val="001D3BF0"/>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E87"/>
    <w:rsid w:val="00204FAE"/>
    <w:rsid w:val="002074F1"/>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2D50"/>
    <w:rsid w:val="0026344B"/>
    <w:rsid w:val="002703F5"/>
    <w:rsid w:val="00270B8C"/>
    <w:rsid w:val="002712DF"/>
    <w:rsid w:val="00280D73"/>
    <w:rsid w:val="00285480"/>
    <w:rsid w:val="002862FD"/>
    <w:rsid w:val="002864EF"/>
    <w:rsid w:val="0028673F"/>
    <w:rsid w:val="00291B0C"/>
    <w:rsid w:val="00292D7A"/>
    <w:rsid w:val="00296B0D"/>
    <w:rsid w:val="00297D8B"/>
    <w:rsid w:val="002A4083"/>
    <w:rsid w:val="002A5D83"/>
    <w:rsid w:val="002A7F9E"/>
    <w:rsid w:val="002B10B2"/>
    <w:rsid w:val="002B176A"/>
    <w:rsid w:val="002B42B7"/>
    <w:rsid w:val="002B4617"/>
    <w:rsid w:val="002B69CA"/>
    <w:rsid w:val="002C3558"/>
    <w:rsid w:val="002C59A1"/>
    <w:rsid w:val="002D03DC"/>
    <w:rsid w:val="002D1423"/>
    <w:rsid w:val="002D3107"/>
    <w:rsid w:val="002E0DA7"/>
    <w:rsid w:val="002E1368"/>
    <w:rsid w:val="002E2C41"/>
    <w:rsid w:val="002E626E"/>
    <w:rsid w:val="002E79CF"/>
    <w:rsid w:val="002F018C"/>
    <w:rsid w:val="002F1C47"/>
    <w:rsid w:val="003052D7"/>
    <w:rsid w:val="003115E6"/>
    <w:rsid w:val="003161AE"/>
    <w:rsid w:val="00322FE4"/>
    <w:rsid w:val="00326837"/>
    <w:rsid w:val="00326D46"/>
    <w:rsid w:val="00336F2E"/>
    <w:rsid w:val="00337803"/>
    <w:rsid w:val="003378BB"/>
    <w:rsid w:val="00341F52"/>
    <w:rsid w:val="0034275B"/>
    <w:rsid w:val="00345801"/>
    <w:rsid w:val="0034798D"/>
    <w:rsid w:val="00353622"/>
    <w:rsid w:val="0035614D"/>
    <w:rsid w:val="003616D5"/>
    <w:rsid w:val="003622DD"/>
    <w:rsid w:val="00373842"/>
    <w:rsid w:val="0039216F"/>
    <w:rsid w:val="003927C9"/>
    <w:rsid w:val="00394FCC"/>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159"/>
    <w:rsid w:val="003D3AA3"/>
    <w:rsid w:val="003D72EE"/>
    <w:rsid w:val="003E1B90"/>
    <w:rsid w:val="003E313B"/>
    <w:rsid w:val="003E6A72"/>
    <w:rsid w:val="003E6A9C"/>
    <w:rsid w:val="003F153F"/>
    <w:rsid w:val="003F23A8"/>
    <w:rsid w:val="003F4B2F"/>
    <w:rsid w:val="003F5540"/>
    <w:rsid w:val="00403E3A"/>
    <w:rsid w:val="0041300D"/>
    <w:rsid w:val="004201D0"/>
    <w:rsid w:val="00421103"/>
    <w:rsid w:val="00423680"/>
    <w:rsid w:val="00425FB2"/>
    <w:rsid w:val="00426372"/>
    <w:rsid w:val="00427E8F"/>
    <w:rsid w:val="004309B2"/>
    <w:rsid w:val="00430B31"/>
    <w:rsid w:val="00431840"/>
    <w:rsid w:val="00432AB8"/>
    <w:rsid w:val="00434ECB"/>
    <w:rsid w:val="00436A26"/>
    <w:rsid w:val="0044409A"/>
    <w:rsid w:val="00444372"/>
    <w:rsid w:val="00444D54"/>
    <w:rsid w:val="00445C8E"/>
    <w:rsid w:val="00447779"/>
    <w:rsid w:val="004517A6"/>
    <w:rsid w:val="00452170"/>
    <w:rsid w:val="00454233"/>
    <w:rsid w:val="004559ED"/>
    <w:rsid w:val="00464238"/>
    <w:rsid w:val="00470559"/>
    <w:rsid w:val="004747E2"/>
    <w:rsid w:val="0047695D"/>
    <w:rsid w:val="00476F39"/>
    <w:rsid w:val="004806D4"/>
    <w:rsid w:val="0048338E"/>
    <w:rsid w:val="0048442B"/>
    <w:rsid w:val="00490855"/>
    <w:rsid w:val="00495A62"/>
    <w:rsid w:val="004A14D9"/>
    <w:rsid w:val="004A1D22"/>
    <w:rsid w:val="004A22CD"/>
    <w:rsid w:val="004A25E6"/>
    <w:rsid w:val="004A3C49"/>
    <w:rsid w:val="004A73AE"/>
    <w:rsid w:val="004B3C81"/>
    <w:rsid w:val="004C06BF"/>
    <w:rsid w:val="004C373F"/>
    <w:rsid w:val="004C3E3A"/>
    <w:rsid w:val="004C3FA9"/>
    <w:rsid w:val="004C478C"/>
    <w:rsid w:val="004C68F9"/>
    <w:rsid w:val="004D4067"/>
    <w:rsid w:val="004D5139"/>
    <w:rsid w:val="004E1796"/>
    <w:rsid w:val="004E423C"/>
    <w:rsid w:val="004E642C"/>
    <w:rsid w:val="004E7242"/>
    <w:rsid w:val="004E731C"/>
    <w:rsid w:val="004F0DF4"/>
    <w:rsid w:val="004F202B"/>
    <w:rsid w:val="004F24B5"/>
    <w:rsid w:val="004F471A"/>
    <w:rsid w:val="004F48CA"/>
    <w:rsid w:val="00501511"/>
    <w:rsid w:val="005062B0"/>
    <w:rsid w:val="00512186"/>
    <w:rsid w:val="005123EC"/>
    <w:rsid w:val="00515C39"/>
    <w:rsid w:val="00516105"/>
    <w:rsid w:val="00523CD9"/>
    <w:rsid w:val="00525257"/>
    <w:rsid w:val="0053153A"/>
    <w:rsid w:val="0053482D"/>
    <w:rsid w:val="00540194"/>
    <w:rsid w:val="005465B5"/>
    <w:rsid w:val="005474BD"/>
    <w:rsid w:val="00550326"/>
    <w:rsid w:val="00552D1C"/>
    <w:rsid w:val="005545A7"/>
    <w:rsid w:val="00554600"/>
    <w:rsid w:val="00554DE0"/>
    <w:rsid w:val="005607B3"/>
    <w:rsid w:val="005663FE"/>
    <w:rsid w:val="0056711A"/>
    <w:rsid w:val="00567C2E"/>
    <w:rsid w:val="00570705"/>
    <w:rsid w:val="0057784C"/>
    <w:rsid w:val="00585508"/>
    <w:rsid w:val="005858C7"/>
    <w:rsid w:val="005859AA"/>
    <w:rsid w:val="00586320"/>
    <w:rsid w:val="00594620"/>
    <w:rsid w:val="005960B5"/>
    <w:rsid w:val="005A1C69"/>
    <w:rsid w:val="005A2521"/>
    <w:rsid w:val="005A3661"/>
    <w:rsid w:val="005A4340"/>
    <w:rsid w:val="005B0FE6"/>
    <w:rsid w:val="005B1C0C"/>
    <w:rsid w:val="005B7966"/>
    <w:rsid w:val="005C45DB"/>
    <w:rsid w:val="005C4F76"/>
    <w:rsid w:val="005C540B"/>
    <w:rsid w:val="005D2EDE"/>
    <w:rsid w:val="005D7AE8"/>
    <w:rsid w:val="005E7B55"/>
    <w:rsid w:val="005F01CB"/>
    <w:rsid w:val="005F0F13"/>
    <w:rsid w:val="005F4E60"/>
    <w:rsid w:val="006047B7"/>
    <w:rsid w:val="00614E4B"/>
    <w:rsid w:val="006268AD"/>
    <w:rsid w:val="00627872"/>
    <w:rsid w:val="00632B91"/>
    <w:rsid w:val="00640366"/>
    <w:rsid w:val="0064050A"/>
    <w:rsid w:val="00641BA6"/>
    <w:rsid w:val="006427EA"/>
    <w:rsid w:val="00644AE5"/>
    <w:rsid w:val="0064551C"/>
    <w:rsid w:val="00652063"/>
    <w:rsid w:val="0065421F"/>
    <w:rsid w:val="0065470D"/>
    <w:rsid w:val="00656C25"/>
    <w:rsid w:val="00656FE7"/>
    <w:rsid w:val="00662CC4"/>
    <w:rsid w:val="006645D2"/>
    <w:rsid w:val="00665ED2"/>
    <w:rsid w:val="006708A8"/>
    <w:rsid w:val="006804C8"/>
    <w:rsid w:val="00685596"/>
    <w:rsid w:val="00686641"/>
    <w:rsid w:val="006921B3"/>
    <w:rsid w:val="006955D3"/>
    <w:rsid w:val="006974C0"/>
    <w:rsid w:val="006A185D"/>
    <w:rsid w:val="006B5FDD"/>
    <w:rsid w:val="006C1B04"/>
    <w:rsid w:val="006C27AD"/>
    <w:rsid w:val="006C35BE"/>
    <w:rsid w:val="006C39D6"/>
    <w:rsid w:val="006C4330"/>
    <w:rsid w:val="006C6E07"/>
    <w:rsid w:val="006C7A70"/>
    <w:rsid w:val="006D5C5C"/>
    <w:rsid w:val="006D75A1"/>
    <w:rsid w:val="006E2023"/>
    <w:rsid w:val="006E3FB8"/>
    <w:rsid w:val="006E6D4A"/>
    <w:rsid w:val="006F10CF"/>
    <w:rsid w:val="006F13B1"/>
    <w:rsid w:val="006F1553"/>
    <w:rsid w:val="006F6A78"/>
    <w:rsid w:val="006F7A78"/>
    <w:rsid w:val="00701824"/>
    <w:rsid w:val="007043D9"/>
    <w:rsid w:val="00710D06"/>
    <w:rsid w:val="007125FE"/>
    <w:rsid w:val="00712993"/>
    <w:rsid w:val="00713FB6"/>
    <w:rsid w:val="00716D89"/>
    <w:rsid w:val="00726EA6"/>
    <w:rsid w:val="007354BE"/>
    <w:rsid w:val="007359C2"/>
    <w:rsid w:val="007372B1"/>
    <w:rsid w:val="007400C0"/>
    <w:rsid w:val="00743AC2"/>
    <w:rsid w:val="00744BBF"/>
    <w:rsid w:val="0075051C"/>
    <w:rsid w:val="00750899"/>
    <w:rsid w:val="00752E9B"/>
    <w:rsid w:val="00753C83"/>
    <w:rsid w:val="007561CD"/>
    <w:rsid w:val="00757632"/>
    <w:rsid w:val="0076045A"/>
    <w:rsid w:val="00764936"/>
    <w:rsid w:val="007654C0"/>
    <w:rsid w:val="0076624B"/>
    <w:rsid w:val="00770F00"/>
    <w:rsid w:val="007807E4"/>
    <w:rsid w:val="0078090C"/>
    <w:rsid w:val="00787979"/>
    <w:rsid w:val="00787B54"/>
    <w:rsid w:val="00790970"/>
    <w:rsid w:val="0079723A"/>
    <w:rsid w:val="00797BD2"/>
    <w:rsid w:val="007A5F6F"/>
    <w:rsid w:val="007A67B8"/>
    <w:rsid w:val="007B13AD"/>
    <w:rsid w:val="007B524F"/>
    <w:rsid w:val="007C0FF1"/>
    <w:rsid w:val="007C49D7"/>
    <w:rsid w:val="007D70C1"/>
    <w:rsid w:val="007D7F70"/>
    <w:rsid w:val="007E66F5"/>
    <w:rsid w:val="007F0841"/>
    <w:rsid w:val="007F0B9C"/>
    <w:rsid w:val="007F0CE9"/>
    <w:rsid w:val="007F17F5"/>
    <w:rsid w:val="007F3466"/>
    <w:rsid w:val="007F7A73"/>
    <w:rsid w:val="00804ED1"/>
    <w:rsid w:val="008100E2"/>
    <w:rsid w:val="00810581"/>
    <w:rsid w:val="00814C1F"/>
    <w:rsid w:val="008158FD"/>
    <w:rsid w:val="00815E27"/>
    <w:rsid w:val="008179C7"/>
    <w:rsid w:val="00821443"/>
    <w:rsid w:val="00824656"/>
    <w:rsid w:val="00824CB8"/>
    <w:rsid w:val="00825321"/>
    <w:rsid w:val="008275A6"/>
    <w:rsid w:val="00827615"/>
    <w:rsid w:val="00827C8F"/>
    <w:rsid w:val="00831B30"/>
    <w:rsid w:val="00833FD2"/>
    <w:rsid w:val="008432F1"/>
    <w:rsid w:val="00844173"/>
    <w:rsid w:val="0084549B"/>
    <w:rsid w:val="00850DB0"/>
    <w:rsid w:val="00850F58"/>
    <w:rsid w:val="0085177E"/>
    <w:rsid w:val="00853721"/>
    <w:rsid w:val="00866D61"/>
    <w:rsid w:val="00872B99"/>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2A47"/>
    <w:rsid w:val="008D3578"/>
    <w:rsid w:val="008D6A96"/>
    <w:rsid w:val="008D77B5"/>
    <w:rsid w:val="008E1325"/>
    <w:rsid w:val="008E378A"/>
    <w:rsid w:val="008E4967"/>
    <w:rsid w:val="008E4A88"/>
    <w:rsid w:val="008E4DE0"/>
    <w:rsid w:val="008E4E0B"/>
    <w:rsid w:val="008E5425"/>
    <w:rsid w:val="008F33BA"/>
    <w:rsid w:val="008F6262"/>
    <w:rsid w:val="00901412"/>
    <w:rsid w:val="009031C2"/>
    <w:rsid w:val="00911C15"/>
    <w:rsid w:val="009123F4"/>
    <w:rsid w:val="00912D03"/>
    <w:rsid w:val="00914B43"/>
    <w:rsid w:val="00914F68"/>
    <w:rsid w:val="00915625"/>
    <w:rsid w:val="00915997"/>
    <w:rsid w:val="00917139"/>
    <w:rsid w:val="00926FB9"/>
    <w:rsid w:val="00931541"/>
    <w:rsid w:val="00932C2C"/>
    <w:rsid w:val="00932FA8"/>
    <w:rsid w:val="00937288"/>
    <w:rsid w:val="0093766F"/>
    <w:rsid w:val="009402B0"/>
    <w:rsid w:val="00944E96"/>
    <w:rsid w:val="009451E6"/>
    <w:rsid w:val="00947277"/>
    <w:rsid w:val="009554F5"/>
    <w:rsid w:val="00955502"/>
    <w:rsid w:val="00956B2E"/>
    <w:rsid w:val="00956E37"/>
    <w:rsid w:val="0096044C"/>
    <w:rsid w:val="00960EA3"/>
    <w:rsid w:val="00963AA7"/>
    <w:rsid w:val="00964D96"/>
    <w:rsid w:val="00964F0D"/>
    <w:rsid w:val="00966276"/>
    <w:rsid w:val="00967BFD"/>
    <w:rsid w:val="00967D5A"/>
    <w:rsid w:val="00971FB5"/>
    <w:rsid w:val="00973E4C"/>
    <w:rsid w:val="00981BE3"/>
    <w:rsid w:val="00986050"/>
    <w:rsid w:val="009872BF"/>
    <w:rsid w:val="00991A61"/>
    <w:rsid w:val="00995A67"/>
    <w:rsid w:val="00996840"/>
    <w:rsid w:val="00996C95"/>
    <w:rsid w:val="009B2C78"/>
    <w:rsid w:val="009B356B"/>
    <w:rsid w:val="009B7015"/>
    <w:rsid w:val="009C25A5"/>
    <w:rsid w:val="009C3218"/>
    <w:rsid w:val="009C37ED"/>
    <w:rsid w:val="009C5DE9"/>
    <w:rsid w:val="009D1D6B"/>
    <w:rsid w:val="009D319C"/>
    <w:rsid w:val="009D3BF9"/>
    <w:rsid w:val="009E0879"/>
    <w:rsid w:val="009E6524"/>
    <w:rsid w:val="009E7EB9"/>
    <w:rsid w:val="009F1AA3"/>
    <w:rsid w:val="009F3E47"/>
    <w:rsid w:val="009F554F"/>
    <w:rsid w:val="009F79F3"/>
    <w:rsid w:val="00A0184D"/>
    <w:rsid w:val="00A02335"/>
    <w:rsid w:val="00A02B75"/>
    <w:rsid w:val="00A03628"/>
    <w:rsid w:val="00A046F6"/>
    <w:rsid w:val="00A158A5"/>
    <w:rsid w:val="00A1695B"/>
    <w:rsid w:val="00A20517"/>
    <w:rsid w:val="00A20CC2"/>
    <w:rsid w:val="00A22693"/>
    <w:rsid w:val="00A2709E"/>
    <w:rsid w:val="00A30243"/>
    <w:rsid w:val="00A32A8F"/>
    <w:rsid w:val="00A33AA8"/>
    <w:rsid w:val="00A3621C"/>
    <w:rsid w:val="00A378C7"/>
    <w:rsid w:val="00A47F55"/>
    <w:rsid w:val="00A5277A"/>
    <w:rsid w:val="00A56AC7"/>
    <w:rsid w:val="00A64317"/>
    <w:rsid w:val="00A65DFD"/>
    <w:rsid w:val="00A674FC"/>
    <w:rsid w:val="00A713F3"/>
    <w:rsid w:val="00A730DA"/>
    <w:rsid w:val="00A74423"/>
    <w:rsid w:val="00A80068"/>
    <w:rsid w:val="00A817FB"/>
    <w:rsid w:val="00A81863"/>
    <w:rsid w:val="00A829BB"/>
    <w:rsid w:val="00A9088B"/>
    <w:rsid w:val="00A90ADA"/>
    <w:rsid w:val="00A929FC"/>
    <w:rsid w:val="00AA0338"/>
    <w:rsid w:val="00AA2B31"/>
    <w:rsid w:val="00AA37A4"/>
    <w:rsid w:val="00AA4348"/>
    <w:rsid w:val="00AA7360"/>
    <w:rsid w:val="00AB2ADB"/>
    <w:rsid w:val="00AB52B8"/>
    <w:rsid w:val="00AB6C43"/>
    <w:rsid w:val="00AC464B"/>
    <w:rsid w:val="00AC676F"/>
    <w:rsid w:val="00AD7565"/>
    <w:rsid w:val="00AE0118"/>
    <w:rsid w:val="00AE1621"/>
    <w:rsid w:val="00AE1A02"/>
    <w:rsid w:val="00AE3F0F"/>
    <w:rsid w:val="00AE5556"/>
    <w:rsid w:val="00AF2066"/>
    <w:rsid w:val="00AF210B"/>
    <w:rsid w:val="00AF4B21"/>
    <w:rsid w:val="00AF515F"/>
    <w:rsid w:val="00B01640"/>
    <w:rsid w:val="00B072D3"/>
    <w:rsid w:val="00B12BBD"/>
    <w:rsid w:val="00B14835"/>
    <w:rsid w:val="00B205E1"/>
    <w:rsid w:val="00B22047"/>
    <w:rsid w:val="00B22E61"/>
    <w:rsid w:val="00B260EE"/>
    <w:rsid w:val="00B304CF"/>
    <w:rsid w:val="00B3255B"/>
    <w:rsid w:val="00B34E81"/>
    <w:rsid w:val="00B367BF"/>
    <w:rsid w:val="00B368CE"/>
    <w:rsid w:val="00B402B4"/>
    <w:rsid w:val="00B446A1"/>
    <w:rsid w:val="00B52115"/>
    <w:rsid w:val="00B603CB"/>
    <w:rsid w:val="00B62926"/>
    <w:rsid w:val="00B62D83"/>
    <w:rsid w:val="00B64F59"/>
    <w:rsid w:val="00B6606F"/>
    <w:rsid w:val="00B73D77"/>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4D1F"/>
    <w:rsid w:val="00BA596B"/>
    <w:rsid w:val="00BA725C"/>
    <w:rsid w:val="00BA74A2"/>
    <w:rsid w:val="00BB0FF8"/>
    <w:rsid w:val="00BC0FDE"/>
    <w:rsid w:val="00BC1387"/>
    <w:rsid w:val="00BC5F30"/>
    <w:rsid w:val="00BD37C2"/>
    <w:rsid w:val="00BD40B3"/>
    <w:rsid w:val="00BD5850"/>
    <w:rsid w:val="00BD633E"/>
    <w:rsid w:val="00BD7166"/>
    <w:rsid w:val="00BD71E2"/>
    <w:rsid w:val="00BD79D6"/>
    <w:rsid w:val="00BE34BD"/>
    <w:rsid w:val="00BF0048"/>
    <w:rsid w:val="00BF009F"/>
    <w:rsid w:val="00BF3FB0"/>
    <w:rsid w:val="00BF7E32"/>
    <w:rsid w:val="00C016F2"/>
    <w:rsid w:val="00C04557"/>
    <w:rsid w:val="00C2623F"/>
    <w:rsid w:val="00C27431"/>
    <w:rsid w:val="00C325C0"/>
    <w:rsid w:val="00C32F0C"/>
    <w:rsid w:val="00C34235"/>
    <w:rsid w:val="00C34F35"/>
    <w:rsid w:val="00C360AD"/>
    <w:rsid w:val="00C37D34"/>
    <w:rsid w:val="00C44097"/>
    <w:rsid w:val="00C4768A"/>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33B8"/>
    <w:rsid w:val="00CB500A"/>
    <w:rsid w:val="00CC0DD5"/>
    <w:rsid w:val="00CC129E"/>
    <w:rsid w:val="00CC35AE"/>
    <w:rsid w:val="00CC7CDC"/>
    <w:rsid w:val="00CD1E89"/>
    <w:rsid w:val="00CD30B0"/>
    <w:rsid w:val="00CD352E"/>
    <w:rsid w:val="00CE0E53"/>
    <w:rsid w:val="00CE608F"/>
    <w:rsid w:val="00CE6A2C"/>
    <w:rsid w:val="00CF0075"/>
    <w:rsid w:val="00CF34C5"/>
    <w:rsid w:val="00CF353D"/>
    <w:rsid w:val="00CF5C5E"/>
    <w:rsid w:val="00D002A1"/>
    <w:rsid w:val="00D03005"/>
    <w:rsid w:val="00D03B58"/>
    <w:rsid w:val="00D14C75"/>
    <w:rsid w:val="00D154D4"/>
    <w:rsid w:val="00D172BC"/>
    <w:rsid w:val="00D20A42"/>
    <w:rsid w:val="00D21319"/>
    <w:rsid w:val="00D261A0"/>
    <w:rsid w:val="00D26E97"/>
    <w:rsid w:val="00D45E1F"/>
    <w:rsid w:val="00D52917"/>
    <w:rsid w:val="00D618A2"/>
    <w:rsid w:val="00D6262D"/>
    <w:rsid w:val="00D6282F"/>
    <w:rsid w:val="00D62A2D"/>
    <w:rsid w:val="00D62C1A"/>
    <w:rsid w:val="00D64243"/>
    <w:rsid w:val="00D66951"/>
    <w:rsid w:val="00D72EB6"/>
    <w:rsid w:val="00D75B74"/>
    <w:rsid w:val="00D8496C"/>
    <w:rsid w:val="00D919E3"/>
    <w:rsid w:val="00D9353F"/>
    <w:rsid w:val="00D966BD"/>
    <w:rsid w:val="00DA096E"/>
    <w:rsid w:val="00DA6137"/>
    <w:rsid w:val="00DB0747"/>
    <w:rsid w:val="00DB089B"/>
    <w:rsid w:val="00DB0E93"/>
    <w:rsid w:val="00DB2386"/>
    <w:rsid w:val="00DB42F1"/>
    <w:rsid w:val="00DB59AC"/>
    <w:rsid w:val="00DB795D"/>
    <w:rsid w:val="00DC008F"/>
    <w:rsid w:val="00DC3D6A"/>
    <w:rsid w:val="00DC5249"/>
    <w:rsid w:val="00DD1A65"/>
    <w:rsid w:val="00DE1B4A"/>
    <w:rsid w:val="00DE3608"/>
    <w:rsid w:val="00DE4A96"/>
    <w:rsid w:val="00DE4C12"/>
    <w:rsid w:val="00DE552A"/>
    <w:rsid w:val="00DE6F2E"/>
    <w:rsid w:val="00DF267D"/>
    <w:rsid w:val="00DF4223"/>
    <w:rsid w:val="00E05C92"/>
    <w:rsid w:val="00E074C1"/>
    <w:rsid w:val="00E13CD0"/>
    <w:rsid w:val="00E1661F"/>
    <w:rsid w:val="00E17150"/>
    <w:rsid w:val="00E179E4"/>
    <w:rsid w:val="00E17BE2"/>
    <w:rsid w:val="00E222B9"/>
    <w:rsid w:val="00E33ABA"/>
    <w:rsid w:val="00E347FE"/>
    <w:rsid w:val="00E35961"/>
    <w:rsid w:val="00E4110C"/>
    <w:rsid w:val="00E43BB6"/>
    <w:rsid w:val="00E44E9E"/>
    <w:rsid w:val="00E463AB"/>
    <w:rsid w:val="00E50BC2"/>
    <w:rsid w:val="00E54F42"/>
    <w:rsid w:val="00E570CF"/>
    <w:rsid w:val="00E57AEC"/>
    <w:rsid w:val="00E6291F"/>
    <w:rsid w:val="00E63D16"/>
    <w:rsid w:val="00E701FB"/>
    <w:rsid w:val="00E745DE"/>
    <w:rsid w:val="00E849C5"/>
    <w:rsid w:val="00E87E7E"/>
    <w:rsid w:val="00E92029"/>
    <w:rsid w:val="00E943F9"/>
    <w:rsid w:val="00E97025"/>
    <w:rsid w:val="00E972DB"/>
    <w:rsid w:val="00E9783D"/>
    <w:rsid w:val="00EA5A24"/>
    <w:rsid w:val="00EA710E"/>
    <w:rsid w:val="00EB5AF9"/>
    <w:rsid w:val="00EB6F2C"/>
    <w:rsid w:val="00EC1473"/>
    <w:rsid w:val="00EC2FFF"/>
    <w:rsid w:val="00EC3CB5"/>
    <w:rsid w:val="00EC4D0B"/>
    <w:rsid w:val="00EC7B21"/>
    <w:rsid w:val="00EC7DF4"/>
    <w:rsid w:val="00ED5998"/>
    <w:rsid w:val="00ED7810"/>
    <w:rsid w:val="00EE0708"/>
    <w:rsid w:val="00EF341E"/>
    <w:rsid w:val="00EF6377"/>
    <w:rsid w:val="00EF6898"/>
    <w:rsid w:val="00EF6961"/>
    <w:rsid w:val="00EF707C"/>
    <w:rsid w:val="00F006EA"/>
    <w:rsid w:val="00F019B7"/>
    <w:rsid w:val="00F0214C"/>
    <w:rsid w:val="00F12EAD"/>
    <w:rsid w:val="00F13599"/>
    <w:rsid w:val="00F15468"/>
    <w:rsid w:val="00F1669E"/>
    <w:rsid w:val="00F21C3A"/>
    <w:rsid w:val="00F22D5E"/>
    <w:rsid w:val="00F25463"/>
    <w:rsid w:val="00F26431"/>
    <w:rsid w:val="00F30DA3"/>
    <w:rsid w:val="00F32973"/>
    <w:rsid w:val="00F34544"/>
    <w:rsid w:val="00F3700A"/>
    <w:rsid w:val="00F53403"/>
    <w:rsid w:val="00F55333"/>
    <w:rsid w:val="00F567D7"/>
    <w:rsid w:val="00F570D8"/>
    <w:rsid w:val="00F60B3E"/>
    <w:rsid w:val="00F61D71"/>
    <w:rsid w:val="00F63360"/>
    <w:rsid w:val="00F64931"/>
    <w:rsid w:val="00F666EA"/>
    <w:rsid w:val="00F710B9"/>
    <w:rsid w:val="00F710F5"/>
    <w:rsid w:val="00F72372"/>
    <w:rsid w:val="00F75214"/>
    <w:rsid w:val="00F81894"/>
    <w:rsid w:val="00F83AE7"/>
    <w:rsid w:val="00F86315"/>
    <w:rsid w:val="00F90BF2"/>
    <w:rsid w:val="00F929FE"/>
    <w:rsid w:val="00F9323F"/>
    <w:rsid w:val="00F93F98"/>
    <w:rsid w:val="00F95543"/>
    <w:rsid w:val="00F95AEA"/>
    <w:rsid w:val="00F97C1A"/>
    <w:rsid w:val="00FA0903"/>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6617"/>
    <w:rsid w:val="00FE737C"/>
    <w:rsid w:val="00FF040F"/>
    <w:rsid w:val="00FF4425"/>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1846-80A9-4531-A338-159A3A56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24</cp:revision>
  <cp:lastPrinted>2020-02-12T19:18:00Z</cp:lastPrinted>
  <dcterms:created xsi:type="dcterms:W3CDTF">2020-11-12T20:28:00Z</dcterms:created>
  <dcterms:modified xsi:type="dcterms:W3CDTF">2020-11-16T20:08:00Z</dcterms:modified>
</cp:coreProperties>
</file>